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25DC" w:rsidRPr="009825DC" w:rsidRDefault="009825DC" w:rsidP="009825DC">
      <w:pPr>
        <w:spacing w:after="0" w:line="240" w:lineRule="auto"/>
        <w:ind w:left="7080"/>
        <w:rPr>
          <w:rFonts w:ascii="Times New Roman" w:eastAsia="Calibri" w:hAnsi="Times New Roman" w:cs="Times New Roman"/>
          <w:b/>
          <w:i/>
          <w:sz w:val="24"/>
          <w:szCs w:val="24"/>
        </w:rPr>
      </w:pPr>
      <w:r>
        <w:rPr>
          <w:rFonts w:ascii="Times New Roman" w:eastAsia="Calibri" w:hAnsi="Times New Roman" w:cs="Times New Roman"/>
          <w:b/>
          <w:i/>
          <w:sz w:val="24"/>
          <w:szCs w:val="24"/>
        </w:rPr>
        <w:t xml:space="preserve">Додаток </w:t>
      </w:r>
      <w:r w:rsidR="009D29D5">
        <w:rPr>
          <w:rFonts w:ascii="Times New Roman" w:eastAsia="Calibri" w:hAnsi="Times New Roman" w:cs="Times New Roman"/>
          <w:b/>
          <w:i/>
          <w:sz w:val="24"/>
          <w:szCs w:val="24"/>
        </w:rPr>
        <w:t>119</w:t>
      </w:r>
    </w:p>
    <w:p w:rsidR="009825DC" w:rsidRPr="009825DC" w:rsidRDefault="009825DC" w:rsidP="009825DC">
      <w:pPr>
        <w:spacing w:after="0" w:line="240" w:lineRule="auto"/>
        <w:ind w:left="7080"/>
        <w:rPr>
          <w:rFonts w:ascii="Times New Roman" w:eastAsia="Calibri" w:hAnsi="Times New Roman" w:cs="Times New Roman"/>
          <w:b/>
          <w:i/>
          <w:sz w:val="24"/>
          <w:szCs w:val="24"/>
        </w:rPr>
      </w:pPr>
      <w:r w:rsidRPr="009825DC">
        <w:rPr>
          <w:rFonts w:ascii="Times New Roman" w:eastAsia="Calibri" w:hAnsi="Times New Roman" w:cs="Times New Roman"/>
          <w:b/>
          <w:i/>
          <w:sz w:val="24"/>
          <w:szCs w:val="24"/>
        </w:rPr>
        <w:t xml:space="preserve">до рішення  виконкому          </w:t>
      </w:r>
    </w:p>
    <w:p w:rsidR="009825DC" w:rsidRPr="009825DC" w:rsidRDefault="009825DC" w:rsidP="009825DC">
      <w:pPr>
        <w:spacing w:after="0" w:line="240" w:lineRule="auto"/>
        <w:ind w:left="7080"/>
        <w:rPr>
          <w:rFonts w:ascii="Times New Roman" w:eastAsia="Calibri" w:hAnsi="Times New Roman" w:cs="Times New Roman"/>
          <w:b/>
          <w:i/>
          <w:sz w:val="24"/>
          <w:szCs w:val="24"/>
        </w:rPr>
      </w:pPr>
      <w:r w:rsidRPr="009825DC">
        <w:rPr>
          <w:rFonts w:ascii="Times New Roman" w:eastAsia="Calibri" w:hAnsi="Times New Roman" w:cs="Times New Roman"/>
          <w:b/>
          <w:i/>
          <w:sz w:val="24"/>
          <w:szCs w:val="24"/>
        </w:rPr>
        <w:t>районної у місті ради</w:t>
      </w:r>
    </w:p>
    <w:p w:rsidR="009825DC" w:rsidRPr="009825DC" w:rsidRDefault="009D29D5" w:rsidP="009825DC">
      <w:pPr>
        <w:spacing w:after="0" w:line="240" w:lineRule="auto"/>
        <w:ind w:left="7080"/>
        <w:jc w:val="both"/>
        <w:rPr>
          <w:rFonts w:ascii="Times New Roman" w:eastAsia="Calibri" w:hAnsi="Times New Roman" w:cs="Times New Roman"/>
          <w:b/>
          <w:i/>
          <w:sz w:val="24"/>
          <w:szCs w:val="24"/>
        </w:rPr>
      </w:pPr>
      <w:r>
        <w:rPr>
          <w:rFonts w:ascii="Times New Roman" w:eastAsia="Times New Roman" w:hAnsi="Times New Roman" w:cs="Calibri"/>
          <w:b/>
          <w:i/>
          <w:sz w:val="24"/>
          <w:szCs w:val="24"/>
          <w:lang w:eastAsia="ar-SA"/>
        </w:rPr>
        <w:t>0</w:t>
      </w:r>
      <w:r w:rsidR="00E8436B" w:rsidRPr="00E8436B">
        <w:rPr>
          <w:rFonts w:ascii="Times New Roman" w:eastAsia="Times New Roman" w:hAnsi="Times New Roman" w:cs="Calibri"/>
          <w:b/>
          <w:i/>
          <w:sz w:val="24"/>
          <w:szCs w:val="24"/>
          <w:lang w:eastAsia="ar-SA"/>
        </w:rPr>
        <w:t>1.0</w:t>
      </w:r>
      <w:r>
        <w:rPr>
          <w:rFonts w:ascii="Times New Roman" w:eastAsia="Times New Roman" w:hAnsi="Times New Roman" w:cs="Calibri"/>
          <w:b/>
          <w:i/>
          <w:sz w:val="24"/>
          <w:szCs w:val="24"/>
          <w:lang w:eastAsia="ar-SA"/>
        </w:rPr>
        <w:t>1</w:t>
      </w:r>
      <w:r w:rsidR="00E8436B" w:rsidRPr="00E8436B">
        <w:rPr>
          <w:rFonts w:ascii="Times New Roman" w:eastAsia="Times New Roman" w:hAnsi="Times New Roman" w:cs="Calibri"/>
          <w:b/>
          <w:i/>
          <w:sz w:val="24"/>
          <w:szCs w:val="24"/>
          <w:lang w:eastAsia="ar-SA"/>
        </w:rPr>
        <w:t>.202</w:t>
      </w:r>
      <w:r>
        <w:rPr>
          <w:rFonts w:ascii="Times New Roman" w:eastAsia="Times New Roman" w:hAnsi="Times New Roman" w:cs="Calibri"/>
          <w:b/>
          <w:i/>
          <w:sz w:val="24"/>
          <w:szCs w:val="24"/>
          <w:lang w:eastAsia="ar-SA"/>
        </w:rPr>
        <w:t>6</w:t>
      </w:r>
      <w:r w:rsidR="00E8436B" w:rsidRPr="00E8436B">
        <w:rPr>
          <w:rFonts w:ascii="Times New Roman" w:eastAsia="Times New Roman" w:hAnsi="Times New Roman" w:cs="Calibri"/>
          <w:b/>
          <w:i/>
          <w:sz w:val="24"/>
          <w:szCs w:val="24"/>
          <w:lang w:eastAsia="ar-SA"/>
        </w:rPr>
        <w:t xml:space="preserve"> № </w:t>
      </w:r>
      <w:r w:rsidR="0067271C">
        <w:rPr>
          <w:rFonts w:ascii="Times New Roman" w:eastAsia="Times New Roman" w:hAnsi="Times New Roman" w:cs="Calibri"/>
          <w:b/>
          <w:i/>
          <w:sz w:val="24"/>
          <w:szCs w:val="24"/>
          <w:lang w:eastAsia="ar-SA"/>
        </w:rPr>
        <w:t>1</w:t>
      </w:r>
      <w:r w:rsidR="00721CAC">
        <w:rPr>
          <w:rFonts w:ascii="Times New Roman" w:eastAsia="Times New Roman" w:hAnsi="Times New Roman" w:cs="Calibri"/>
          <w:b/>
          <w:i/>
          <w:sz w:val="24"/>
          <w:szCs w:val="24"/>
          <w:lang w:eastAsia="ar-SA"/>
        </w:rPr>
        <w:t xml:space="preserve"> </w:t>
      </w:r>
    </w:p>
    <w:p w:rsidR="00763B18" w:rsidRDefault="00763B18" w:rsidP="00721DFA">
      <w:pPr>
        <w:pStyle w:val="a3"/>
        <w:rPr>
          <w:rFonts w:ascii="Times New Roman" w:hAnsi="Times New Roman"/>
          <w:b/>
          <w:bCs/>
          <w:sz w:val="24"/>
          <w:szCs w:val="24"/>
          <w:lang w:eastAsia="uk-UA"/>
        </w:rPr>
      </w:pPr>
    </w:p>
    <w:p w:rsidR="009B1778" w:rsidRDefault="009B1778" w:rsidP="00721DFA">
      <w:pPr>
        <w:pStyle w:val="a3"/>
        <w:rPr>
          <w:rFonts w:ascii="Times New Roman" w:hAnsi="Times New Roman"/>
          <w:b/>
          <w:bCs/>
          <w:sz w:val="24"/>
          <w:szCs w:val="24"/>
          <w:lang w:eastAsia="uk-UA"/>
        </w:rPr>
      </w:pPr>
    </w:p>
    <w:p w:rsidR="009B1778" w:rsidRDefault="009B1778" w:rsidP="00721DFA">
      <w:pPr>
        <w:pStyle w:val="a3"/>
        <w:rPr>
          <w:rFonts w:ascii="Times New Roman" w:hAnsi="Times New Roman"/>
          <w:b/>
          <w:bCs/>
          <w:sz w:val="24"/>
          <w:szCs w:val="24"/>
          <w:lang w:eastAsia="uk-UA"/>
        </w:rPr>
      </w:pPr>
    </w:p>
    <w:p w:rsidR="009B1778" w:rsidRDefault="009B1778" w:rsidP="00721DFA">
      <w:pPr>
        <w:pStyle w:val="a3"/>
        <w:rPr>
          <w:rFonts w:ascii="Times New Roman" w:hAnsi="Times New Roman"/>
          <w:b/>
          <w:bCs/>
          <w:sz w:val="24"/>
          <w:szCs w:val="24"/>
          <w:lang w:eastAsia="uk-UA"/>
        </w:rPr>
      </w:pPr>
    </w:p>
    <w:p w:rsidR="00E85013" w:rsidRPr="000B47D0" w:rsidRDefault="00E85013" w:rsidP="00721DFA">
      <w:pPr>
        <w:pStyle w:val="a3"/>
        <w:rPr>
          <w:rFonts w:ascii="Times New Roman" w:hAnsi="Times New Roman"/>
          <w:b/>
          <w:bCs/>
          <w:sz w:val="24"/>
          <w:szCs w:val="24"/>
          <w:lang w:eastAsia="uk-UA"/>
        </w:rPr>
      </w:pPr>
    </w:p>
    <w:p w:rsidR="00A949AA" w:rsidRPr="000B47D0" w:rsidRDefault="00A949AA" w:rsidP="00A949AA">
      <w:pPr>
        <w:spacing w:after="0" w:line="240" w:lineRule="auto"/>
        <w:jc w:val="center"/>
        <w:rPr>
          <w:rFonts w:ascii="Times New Roman" w:eastAsia="Calibri" w:hAnsi="Times New Roman" w:cs="Times New Roman"/>
          <w:b/>
          <w:bCs/>
          <w:sz w:val="24"/>
          <w:szCs w:val="24"/>
          <w:lang w:eastAsia="uk-UA"/>
        </w:rPr>
      </w:pPr>
      <w:r w:rsidRPr="000B47D0">
        <w:rPr>
          <w:rFonts w:ascii="Times New Roman" w:eastAsia="Calibri" w:hAnsi="Times New Roman" w:cs="Times New Roman"/>
          <w:b/>
          <w:bCs/>
          <w:sz w:val="24"/>
          <w:szCs w:val="24"/>
          <w:lang w:eastAsia="uk-UA"/>
        </w:rPr>
        <w:t>ІНФОРМАЦІЙНА КАРТКА №</w:t>
      </w:r>
      <w:r w:rsidR="006F387C" w:rsidRPr="000B47D0">
        <w:rPr>
          <w:rFonts w:ascii="Times New Roman" w:eastAsia="Calibri" w:hAnsi="Times New Roman" w:cs="Times New Roman"/>
          <w:b/>
          <w:bCs/>
          <w:sz w:val="24"/>
          <w:szCs w:val="24"/>
          <w:lang w:eastAsia="uk-UA"/>
        </w:rPr>
        <w:t xml:space="preserve"> </w:t>
      </w:r>
      <w:r w:rsidR="00763B18">
        <w:rPr>
          <w:rFonts w:ascii="Times New Roman" w:eastAsia="Calibri" w:hAnsi="Times New Roman" w:cs="Times New Roman"/>
          <w:b/>
          <w:bCs/>
          <w:sz w:val="24"/>
          <w:szCs w:val="24"/>
          <w:lang w:eastAsia="uk-UA"/>
        </w:rPr>
        <w:t>42</w:t>
      </w:r>
      <w:r w:rsidR="002116AE">
        <w:rPr>
          <w:rFonts w:ascii="Times New Roman" w:eastAsia="Calibri" w:hAnsi="Times New Roman" w:cs="Times New Roman"/>
          <w:b/>
          <w:bCs/>
          <w:sz w:val="24"/>
          <w:szCs w:val="24"/>
          <w:lang w:eastAsia="uk-UA"/>
        </w:rPr>
        <w:t>-0</w:t>
      </w:r>
      <w:r w:rsidR="009D29D5">
        <w:rPr>
          <w:rFonts w:ascii="Times New Roman" w:eastAsia="Calibri" w:hAnsi="Times New Roman" w:cs="Times New Roman"/>
          <w:b/>
          <w:bCs/>
          <w:sz w:val="24"/>
          <w:szCs w:val="24"/>
          <w:lang w:eastAsia="uk-UA"/>
        </w:rPr>
        <w:t>3</w:t>
      </w:r>
    </w:p>
    <w:p w:rsidR="00A949AA" w:rsidRPr="000B47D0" w:rsidRDefault="006F387C" w:rsidP="00A949AA">
      <w:pPr>
        <w:tabs>
          <w:tab w:val="left" w:pos="5387"/>
        </w:tabs>
        <w:spacing w:after="0" w:line="240" w:lineRule="auto"/>
        <w:jc w:val="center"/>
        <w:rPr>
          <w:rFonts w:ascii="Times New Roman" w:eastAsia="Calibri" w:hAnsi="Times New Roman" w:cs="Times New Roman"/>
          <w:b/>
          <w:bCs/>
          <w:sz w:val="24"/>
          <w:szCs w:val="24"/>
          <w:lang w:eastAsia="uk-UA"/>
        </w:rPr>
      </w:pPr>
      <w:r w:rsidRPr="000B47D0">
        <w:rPr>
          <w:rFonts w:ascii="Times New Roman" w:eastAsia="Times New Roman" w:hAnsi="Times New Roman" w:cs="Times New Roman"/>
          <w:b/>
          <w:sz w:val="24"/>
          <w:szCs w:val="24"/>
          <w:lang w:eastAsia="ru-RU"/>
        </w:rPr>
        <w:t xml:space="preserve"> </w:t>
      </w:r>
    </w:p>
    <w:p w:rsidR="00A949AA" w:rsidRPr="003A4F63" w:rsidRDefault="00A949AA" w:rsidP="00F62526">
      <w:pPr>
        <w:spacing w:after="0" w:line="240" w:lineRule="auto"/>
        <w:jc w:val="both"/>
        <w:rPr>
          <w:rFonts w:ascii="Times New Roman" w:eastAsia="Times New Roman" w:hAnsi="Times New Roman" w:cs="Times New Roman"/>
          <w:b/>
          <w:i/>
          <w:sz w:val="24"/>
          <w:szCs w:val="24"/>
          <w:u w:val="single"/>
          <w:lang w:eastAsia="uk-UA"/>
        </w:rPr>
      </w:pPr>
      <w:r w:rsidRPr="000B47D0">
        <w:rPr>
          <w:rFonts w:ascii="Times New Roman" w:eastAsia="Calibri" w:hAnsi="Times New Roman" w:cs="Times New Roman"/>
          <w:b/>
          <w:bCs/>
          <w:i/>
          <w:sz w:val="24"/>
          <w:szCs w:val="24"/>
          <w:lang w:eastAsia="uk-UA"/>
        </w:rPr>
        <w:t>Послуга:</w:t>
      </w:r>
      <w:r w:rsidRPr="000B47D0">
        <w:rPr>
          <w:rFonts w:ascii="Times New Roman" w:eastAsia="Times New Roman" w:hAnsi="Times New Roman" w:cs="Times New Roman"/>
          <w:b/>
          <w:i/>
          <w:sz w:val="24"/>
          <w:szCs w:val="24"/>
          <w:lang w:eastAsia="uk-UA"/>
        </w:rPr>
        <w:t xml:space="preserve"> </w:t>
      </w:r>
      <w:r w:rsidRPr="003A4F63">
        <w:rPr>
          <w:rFonts w:ascii="Times New Roman" w:eastAsia="Times New Roman" w:hAnsi="Times New Roman" w:cs="Times New Roman"/>
          <w:b/>
          <w:i/>
          <w:sz w:val="24"/>
          <w:szCs w:val="24"/>
          <w:u w:val="single"/>
          <w:lang w:eastAsia="uk-UA"/>
        </w:rPr>
        <w:t>Видача дублікат</w:t>
      </w:r>
      <w:r w:rsidR="003A4F63" w:rsidRPr="003A4F63">
        <w:rPr>
          <w:rFonts w:ascii="Times New Roman" w:eastAsia="Times New Roman" w:hAnsi="Times New Roman" w:cs="Times New Roman"/>
          <w:b/>
          <w:i/>
          <w:sz w:val="24"/>
          <w:szCs w:val="24"/>
          <w:u w:val="single"/>
          <w:lang w:eastAsia="uk-UA"/>
        </w:rPr>
        <w:t>а</w:t>
      </w:r>
      <w:r w:rsidRPr="003A4F63">
        <w:rPr>
          <w:rFonts w:ascii="Times New Roman" w:eastAsia="Times New Roman" w:hAnsi="Times New Roman" w:cs="Times New Roman"/>
          <w:b/>
          <w:i/>
          <w:sz w:val="24"/>
          <w:szCs w:val="24"/>
          <w:u w:val="single"/>
          <w:lang w:eastAsia="uk-UA"/>
        </w:rPr>
        <w:t xml:space="preserve"> посвідчення батьків багатодітної сім’ї</w:t>
      </w:r>
      <w:r w:rsidR="00F62526">
        <w:rPr>
          <w:rFonts w:ascii="Times New Roman" w:eastAsia="Times New Roman" w:hAnsi="Times New Roman" w:cs="Times New Roman"/>
          <w:b/>
          <w:i/>
          <w:sz w:val="24"/>
          <w:szCs w:val="24"/>
          <w:u w:val="single"/>
          <w:lang w:eastAsia="uk-UA"/>
        </w:rPr>
        <w:t xml:space="preserve"> </w:t>
      </w:r>
      <w:r w:rsidRPr="003A4F63">
        <w:rPr>
          <w:rFonts w:ascii="Times New Roman" w:eastAsia="Times New Roman" w:hAnsi="Times New Roman" w:cs="Times New Roman"/>
          <w:b/>
          <w:i/>
          <w:sz w:val="24"/>
          <w:szCs w:val="24"/>
          <w:u w:val="single"/>
          <w:lang w:eastAsia="uk-UA"/>
        </w:rPr>
        <w:t>та дитини з багатодітної сім’ї</w:t>
      </w:r>
    </w:p>
    <w:p w:rsidR="00A949AA" w:rsidRPr="000B47D0" w:rsidRDefault="00A949AA" w:rsidP="006F387C">
      <w:pPr>
        <w:autoSpaceDE w:val="0"/>
        <w:autoSpaceDN w:val="0"/>
        <w:adjustRightInd w:val="0"/>
        <w:spacing w:after="0" w:line="274" w:lineRule="exact"/>
        <w:rPr>
          <w:rFonts w:ascii="Times New Roman" w:eastAsia="Times New Roman" w:hAnsi="Times New Roman" w:cs="Times New Roman"/>
          <w:b/>
          <w:i/>
          <w:sz w:val="24"/>
          <w:szCs w:val="24"/>
          <w:u w:val="single"/>
          <w:lang w:eastAsia="uk-UA"/>
        </w:rPr>
      </w:pPr>
    </w:p>
    <w:tbl>
      <w:tblPr>
        <w:tblW w:w="9713" w:type="dxa"/>
        <w:tblInd w:w="-82" w:type="dxa"/>
        <w:tblBorders>
          <w:top w:val="outset" w:sz="2" w:space="0" w:color="000000"/>
          <w:left w:val="outset" w:sz="2" w:space="0" w:color="000000"/>
          <w:bottom w:val="outset" w:sz="2" w:space="0" w:color="000000"/>
          <w:right w:val="outset" w:sz="2" w:space="0" w:color="000000"/>
        </w:tblBorders>
        <w:tblLayout w:type="fixed"/>
        <w:tblCellMar>
          <w:top w:w="60" w:type="dxa"/>
          <w:left w:w="60" w:type="dxa"/>
          <w:bottom w:w="60" w:type="dxa"/>
          <w:right w:w="60" w:type="dxa"/>
        </w:tblCellMar>
        <w:tblLook w:val="00A0" w:firstRow="1" w:lastRow="0" w:firstColumn="1" w:lastColumn="0" w:noHBand="0" w:noVBand="0"/>
      </w:tblPr>
      <w:tblGrid>
        <w:gridCol w:w="568"/>
        <w:gridCol w:w="2977"/>
        <w:gridCol w:w="6168"/>
      </w:tblGrid>
      <w:tr w:rsidR="00A949AA" w:rsidRPr="000B47D0" w:rsidTr="00E447EA">
        <w:trPr>
          <w:trHeight w:val="20"/>
        </w:trPr>
        <w:tc>
          <w:tcPr>
            <w:tcW w:w="9713" w:type="dxa"/>
            <w:gridSpan w:val="3"/>
            <w:tcBorders>
              <w:top w:val="outset" w:sz="6" w:space="0" w:color="000000"/>
              <w:left w:val="outset" w:sz="6" w:space="0" w:color="000000"/>
              <w:bottom w:val="outset" w:sz="6" w:space="0" w:color="000000"/>
              <w:right w:val="outset" w:sz="6" w:space="0" w:color="000000"/>
            </w:tcBorders>
            <w:hideMark/>
          </w:tcPr>
          <w:p w:rsidR="004E672F" w:rsidRPr="004E672F" w:rsidRDefault="004E672F" w:rsidP="004E672F">
            <w:pPr>
              <w:spacing w:after="0" w:line="240" w:lineRule="auto"/>
              <w:jc w:val="center"/>
              <w:rPr>
                <w:rFonts w:ascii="Times New Roman" w:eastAsia="Calibri" w:hAnsi="Times New Roman" w:cs="Times New Roman"/>
                <w:b/>
                <w:bCs/>
                <w:sz w:val="24"/>
                <w:szCs w:val="24"/>
                <w:lang w:eastAsia="uk-UA"/>
              </w:rPr>
            </w:pPr>
            <w:r w:rsidRPr="004E672F">
              <w:rPr>
                <w:rFonts w:ascii="Times New Roman" w:eastAsia="Calibri" w:hAnsi="Times New Roman" w:cs="Times New Roman"/>
                <w:b/>
                <w:bCs/>
                <w:sz w:val="24"/>
                <w:szCs w:val="24"/>
                <w:lang w:eastAsia="uk-UA"/>
              </w:rPr>
              <w:t xml:space="preserve">Інформація про суб’єкта надання послуги </w:t>
            </w:r>
          </w:p>
          <w:p w:rsidR="00A949AA" w:rsidRPr="000B47D0" w:rsidRDefault="004E672F" w:rsidP="004E672F">
            <w:pPr>
              <w:spacing w:after="0" w:line="240" w:lineRule="auto"/>
              <w:jc w:val="center"/>
              <w:rPr>
                <w:rFonts w:ascii="Times New Roman" w:eastAsia="Calibri" w:hAnsi="Times New Roman" w:cs="Times New Roman"/>
                <w:b/>
                <w:bCs/>
                <w:sz w:val="24"/>
                <w:szCs w:val="24"/>
                <w:lang w:eastAsia="uk-UA"/>
              </w:rPr>
            </w:pPr>
            <w:r w:rsidRPr="004E672F">
              <w:rPr>
                <w:rFonts w:ascii="Times New Roman" w:eastAsia="Calibri" w:hAnsi="Times New Roman" w:cs="Times New Roman"/>
                <w:b/>
                <w:bCs/>
                <w:sz w:val="24"/>
                <w:szCs w:val="24"/>
                <w:lang w:eastAsia="uk-UA"/>
              </w:rPr>
              <w:t>та/або Центр адміністративних послуг «Віза» («Центр Дії») виконкому Криворізької міської ради та його територіальні підрозділи</w:t>
            </w:r>
          </w:p>
        </w:tc>
      </w:tr>
      <w:tr w:rsidR="00A949AA" w:rsidRPr="000B47D0" w:rsidTr="00E447EA">
        <w:trPr>
          <w:trHeight w:val="20"/>
        </w:trPr>
        <w:tc>
          <w:tcPr>
            <w:tcW w:w="3545" w:type="dxa"/>
            <w:gridSpan w:val="2"/>
            <w:tcBorders>
              <w:top w:val="outset" w:sz="6" w:space="0" w:color="000000"/>
              <w:left w:val="outset" w:sz="6" w:space="0" w:color="000000"/>
              <w:bottom w:val="outset" w:sz="6" w:space="0" w:color="000000"/>
              <w:right w:val="single" w:sz="4" w:space="0" w:color="auto"/>
            </w:tcBorders>
            <w:hideMark/>
          </w:tcPr>
          <w:p w:rsidR="00A949AA" w:rsidRPr="000B47D0" w:rsidRDefault="00A949AA" w:rsidP="00A949AA">
            <w:pPr>
              <w:spacing w:after="0" w:line="240" w:lineRule="auto"/>
              <w:jc w:val="both"/>
              <w:rPr>
                <w:rFonts w:ascii="Times New Roman" w:eastAsia="Calibri" w:hAnsi="Times New Roman" w:cs="Times New Roman"/>
                <w:bCs/>
                <w:sz w:val="24"/>
                <w:szCs w:val="24"/>
                <w:lang w:eastAsia="uk-UA"/>
              </w:rPr>
            </w:pPr>
            <w:r w:rsidRPr="000B47D0">
              <w:rPr>
                <w:rFonts w:ascii="Times New Roman" w:eastAsia="Calibri" w:hAnsi="Times New Roman" w:cs="Times New Roman"/>
                <w:bCs/>
                <w:sz w:val="24"/>
                <w:szCs w:val="24"/>
                <w:lang w:eastAsia="uk-UA"/>
              </w:rPr>
              <w:t>Найменування Центру адміністративних послуг, у якому здійснюється обслуговування суб’єкта звернення</w:t>
            </w:r>
          </w:p>
        </w:tc>
        <w:tc>
          <w:tcPr>
            <w:tcW w:w="6168" w:type="dxa"/>
            <w:tcBorders>
              <w:top w:val="outset" w:sz="6" w:space="0" w:color="000000"/>
              <w:left w:val="single" w:sz="4" w:space="0" w:color="auto"/>
              <w:bottom w:val="outset" w:sz="6" w:space="0" w:color="000000"/>
              <w:right w:val="outset" w:sz="6" w:space="0" w:color="000000"/>
            </w:tcBorders>
            <w:hideMark/>
          </w:tcPr>
          <w:p w:rsidR="00A949AA" w:rsidRPr="000B47D0" w:rsidRDefault="00A949AA" w:rsidP="00A949AA">
            <w:pPr>
              <w:spacing w:after="0" w:line="240" w:lineRule="auto"/>
              <w:jc w:val="both"/>
              <w:rPr>
                <w:rFonts w:ascii="Times New Roman" w:eastAsia="Calibri" w:hAnsi="Times New Roman" w:cs="Times New Roman"/>
                <w:bCs/>
                <w:sz w:val="24"/>
                <w:szCs w:val="24"/>
                <w:lang w:eastAsia="uk-UA"/>
              </w:rPr>
            </w:pPr>
            <w:r w:rsidRPr="000B47D0">
              <w:rPr>
                <w:rFonts w:ascii="Times New Roman" w:eastAsia="Calibri" w:hAnsi="Times New Roman" w:cs="Times New Roman"/>
                <w:sz w:val="24"/>
                <w:szCs w:val="24"/>
                <w:lang w:eastAsia="uk-UA"/>
              </w:rPr>
              <w:t xml:space="preserve">Комітет у справах сім’ї і молоді виконкому </w:t>
            </w:r>
            <w:proofErr w:type="spellStart"/>
            <w:r w:rsidRPr="000B47D0">
              <w:rPr>
                <w:rFonts w:ascii="Times New Roman" w:eastAsia="Calibri" w:hAnsi="Times New Roman" w:cs="Times New Roman"/>
                <w:sz w:val="24"/>
                <w:szCs w:val="24"/>
                <w:lang w:eastAsia="uk-UA"/>
              </w:rPr>
              <w:t>Тернівської</w:t>
            </w:r>
            <w:proofErr w:type="spellEnd"/>
            <w:r w:rsidRPr="000B47D0">
              <w:rPr>
                <w:rFonts w:ascii="Times New Roman" w:eastAsia="Calibri" w:hAnsi="Times New Roman" w:cs="Times New Roman"/>
                <w:sz w:val="24"/>
                <w:szCs w:val="24"/>
                <w:lang w:eastAsia="uk-UA"/>
              </w:rPr>
              <w:t xml:space="preserve"> районної у місті ради</w:t>
            </w:r>
          </w:p>
        </w:tc>
      </w:tr>
      <w:tr w:rsidR="00A949AA" w:rsidRPr="000B47D0" w:rsidTr="00E447EA">
        <w:trPr>
          <w:trHeight w:val="1199"/>
        </w:trPr>
        <w:tc>
          <w:tcPr>
            <w:tcW w:w="568" w:type="dxa"/>
            <w:tcBorders>
              <w:top w:val="outset" w:sz="6" w:space="0" w:color="000000"/>
              <w:left w:val="outset" w:sz="6" w:space="0" w:color="000000"/>
              <w:bottom w:val="nil"/>
              <w:right w:val="outset" w:sz="6" w:space="0" w:color="000000"/>
            </w:tcBorders>
          </w:tcPr>
          <w:p w:rsidR="00A949AA" w:rsidRPr="000B47D0" w:rsidRDefault="00A949AA">
            <w:pPr>
              <w:spacing w:after="0" w:line="240" w:lineRule="auto"/>
              <w:jc w:val="center"/>
              <w:rPr>
                <w:rFonts w:ascii="Times New Roman" w:eastAsia="Calibri" w:hAnsi="Times New Roman" w:cs="Times New Roman"/>
                <w:sz w:val="24"/>
                <w:szCs w:val="24"/>
                <w:lang w:val="en-US" w:eastAsia="uk-UA"/>
              </w:rPr>
            </w:pPr>
            <w:r w:rsidRPr="000B47D0">
              <w:rPr>
                <w:rFonts w:ascii="Times New Roman" w:eastAsia="Calibri" w:hAnsi="Times New Roman" w:cs="Times New Roman"/>
                <w:sz w:val="24"/>
                <w:szCs w:val="24"/>
                <w:lang w:eastAsia="uk-UA"/>
              </w:rPr>
              <w:t>1</w:t>
            </w:r>
          </w:p>
          <w:p w:rsidR="00A949AA" w:rsidRPr="000B47D0" w:rsidRDefault="00A949AA">
            <w:pPr>
              <w:spacing w:after="0" w:line="240" w:lineRule="auto"/>
              <w:jc w:val="center"/>
              <w:rPr>
                <w:rFonts w:ascii="Times New Roman" w:eastAsia="Calibri" w:hAnsi="Times New Roman" w:cs="Times New Roman"/>
                <w:sz w:val="24"/>
                <w:szCs w:val="24"/>
                <w:lang w:val="en-US" w:eastAsia="uk-UA"/>
              </w:rPr>
            </w:pPr>
          </w:p>
          <w:p w:rsidR="00A949AA" w:rsidRPr="000B47D0" w:rsidRDefault="00A949AA">
            <w:pPr>
              <w:spacing w:after="0" w:line="240" w:lineRule="auto"/>
              <w:jc w:val="center"/>
              <w:rPr>
                <w:rFonts w:ascii="Times New Roman" w:eastAsia="Calibri" w:hAnsi="Times New Roman" w:cs="Times New Roman"/>
                <w:sz w:val="24"/>
                <w:szCs w:val="24"/>
                <w:lang w:eastAsia="uk-UA"/>
              </w:rPr>
            </w:pPr>
          </w:p>
          <w:p w:rsidR="00A949AA" w:rsidRPr="000B47D0" w:rsidRDefault="00A949AA">
            <w:pPr>
              <w:spacing w:after="0" w:line="240" w:lineRule="auto"/>
              <w:rPr>
                <w:rFonts w:ascii="Times New Roman" w:eastAsia="Calibri" w:hAnsi="Times New Roman" w:cs="Times New Roman"/>
                <w:sz w:val="24"/>
                <w:szCs w:val="24"/>
                <w:lang w:eastAsia="uk-UA"/>
              </w:rPr>
            </w:pPr>
          </w:p>
        </w:tc>
        <w:tc>
          <w:tcPr>
            <w:tcW w:w="2977" w:type="dxa"/>
            <w:tcBorders>
              <w:top w:val="outset" w:sz="6" w:space="0" w:color="000000"/>
              <w:left w:val="outset" w:sz="6" w:space="0" w:color="000000"/>
              <w:bottom w:val="nil"/>
              <w:right w:val="outset" w:sz="6" w:space="0" w:color="000000"/>
            </w:tcBorders>
            <w:hideMark/>
          </w:tcPr>
          <w:p w:rsidR="00A949AA" w:rsidRPr="000B47D0" w:rsidRDefault="00A949AA" w:rsidP="00751452">
            <w:pPr>
              <w:pStyle w:val="a3"/>
              <w:spacing w:line="256" w:lineRule="auto"/>
              <w:jc w:val="both"/>
              <w:rPr>
                <w:rFonts w:ascii="Times New Roman" w:hAnsi="Times New Roman"/>
                <w:sz w:val="24"/>
                <w:szCs w:val="24"/>
                <w:lang w:val="ru-RU" w:eastAsia="uk-UA"/>
              </w:rPr>
            </w:pPr>
            <w:r w:rsidRPr="000B47D0">
              <w:rPr>
                <w:rFonts w:ascii="Times New Roman" w:hAnsi="Times New Roman"/>
                <w:sz w:val="24"/>
                <w:szCs w:val="24"/>
                <w:lang w:eastAsia="uk-UA"/>
              </w:rPr>
              <w:t>Місцезнаходження віддалених робочих місць Центру</w:t>
            </w:r>
          </w:p>
        </w:tc>
        <w:tc>
          <w:tcPr>
            <w:tcW w:w="6168" w:type="dxa"/>
            <w:tcBorders>
              <w:top w:val="outset" w:sz="6" w:space="0" w:color="000000"/>
              <w:left w:val="outset" w:sz="6" w:space="0" w:color="000000"/>
              <w:bottom w:val="nil"/>
              <w:right w:val="outset" w:sz="6" w:space="0" w:color="000000"/>
            </w:tcBorders>
          </w:tcPr>
          <w:p w:rsidR="00A949AA" w:rsidRPr="000B47D0" w:rsidRDefault="00A949AA" w:rsidP="00F246DC">
            <w:pPr>
              <w:spacing w:after="0" w:line="240" w:lineRule="auto"/>
              <w:jc w:val="both"/>
              <w:rPr>
                <w:rFonts w:ascii="Times New Roman" w:hAnsi="Times New Roman" w:cs="Times New Roman"/>
                <w:color w:val="000000"/>
                <w:sz w:val="24"/>
                <w:szCs w:val="24"/>
              </w:rPr>
            </w:pPr>
            <w:r w:rsidRPr="000B47D0">
              <w:rPr>
                <w:rFonts w:ascii="Times New Roman" w:hAnsi="Times New Roman" w:cs="Times New Roman"/>
                <w:color w:val="000000"/>
                <w:sz w:val="24"/>
                <w:szCs w:val="24"/>
              </w:rPr>
              <w:t xml:space="preserve">50079, Дніпропетровська область, місто Кривий Ріг, вулиця </w:t>
            </w:r>
            <w:r w:rsidR="00721CAC">
              <w:rPr>
                <w:rFonts w:ascii="Times New Roman" w:hAnsi="Times New Roman" w:cs="Times New Roman"/>
                <w:color w:val="000000"/>
                <w:sz w:val="24"/>
                <w:szCs w:val="24"/>
              </w:rPr>
              <w:t xml:space="preserve">Антона </w:t>
            </w:r>
            <w:proofErr w:type="spellStart"/>
            <w:r w:rsidR="00721CAC">
              <w:rPr>
                <w:rFonts w:ascii="Times New Roman" w:hAnsi="Times New Roman" w:cs="Times New Roman"/>
                <w:color w:val="000000"/>
                <w:sz w:val="24"/>
                <w:szCs w:val="24"/>
              </w:rPr>
              <w:t>Ігнатченка</w:t>
            </w:r>
            <w:proofErr w:type="spellEnd"/>
            <w:r w:rsidRPr="000B47D0">
              <w:rPr>
                <w:rFonts w:ascii="Times New Roman" w:hAnsi="Times New Roman" w:cs="Times New Roman"/>
                <w:color w:val="000000"/>
                <w:sz w:val="24"/>
                <w:szCs w:val="24"/>
              </w:rPr>
              <w:t xml:space="preserve">, будинок 1А, комітет у справах сім’ї і молоді виконкому </w:t>
            </w:r>
            <w:proofErr w:type="spellStart"/>
            <w:r w:rsidRPr="000B47D0">
              <w:rPr>
                <w:rFonts w:ascii="Times New Roman" w:hAnsi="Times New Roman" w:cs="Times New Roman"/>
                <w:color w:val="000000"/>
                <w:sz w:val="24"/>
                <w:szCs w:val="24"/>
              </w:rPr>
              <w:t>Тернівської</w:t>
            </w:r>
            <w:proofErr w:type="spellEnd"/>
            <w:r w:rsidRPr="000B47D0">
              <w:rPr>
                <w:rFonts w:ascii="Times New Roman" w:hAnsi="Times New Roman" w:cs="Times New Roman"/>
                <w:color w:val="000000"/>
                <w:sz w:val="24"/>
                <w:szCs w:val="24"/>
              </w:rPr>
              <w:t xml:space="preserve"> районної у місті ради, </w:t>
            </w:r>
            <w:r w:rsidR="00721CAC">
              <w:rPr>
                <w:rFonts w:ascii="Times New Roman" w:hAnsi="Times New Roman" w:cs="Times New Roman"/>
                <w:color w:val="000000"/>
                <w:sz w:val="24"/>
                <w:szCs w:val="24"/>
              </w:rPr>
              <w:t xml:space="preserve">       </w:t>
            </w:r>
            <w:proofErr w:type="spellStart"/>
            <w:r w:rsidRPr="000B47D0">
              <w:rPr>
                <w:rFonts w:ascii="Times New Roman" w:hAnsi="Times New Roman" w:cs="Times New Roman"/>
                <w:color w:val="000000"/>
                <w:sz w:val="24"/>
                <w:szCs w:val="24"/>
              </w:rPr>
              <w:t>каб</w:t>
            </w:r>
            <w:proofErr w:type="spellEnd"/>
            <w:r w:rsidRPr="000B47D0">
              <w:rPr>
                <w:rFonts w:ascii="Times New Roman" w:hAnsi="Times New Roman" w:cs="Times New Roman"/>
                <w:color w:val="000000"/>
                <w:sz w:val="24"/>
                <w:szCs w:val="24"/>
              </w:rPr>
              <w:t>. 1</w:t>
            </w:r>
            <w:r w:rsidR="00F246DC">
              <w:rPr>
                <w:rFonts w:ascii="Times New Roman" w:hAnsi="Times New Roman" w:cs="Times New Roman"/>
                <w:color w:val="000000"/>
                <w:sz w:val="24"/>
                <w:szCs w:val="24"/>
              </w:rPr>
              <w:t>3</w:t>
            </w:r>
            <w:r w:rsidRPr="000B47D0">
              <w:rPr>
                <w:rFonts w:ascii="Times New Roman" w:hAnsi="Times New Roman" w:cs="Times New Roman"/>
                <w:color w:val="000000"/>
                <w:sz w:val="24"/>
                <w:szCs w:val="24"/>
              </w:rPr>
              <w:t>0</w:t>
            </w:r>
          </w:p>
        </w:tc>
      </w:tr>
      <w:tr w:rsidR="00A949AA" w:rsidRPr="000B47D0" w:rsidTr="00E447EA">
        <w:trPr>
          <w:trHeight w:val="20"/>
        </w:trPr>
        <w:tc>
          <w:tcPr>
            <w:tcW w:w="568"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jc w:val="center"/>
              <w:rPr>
                <w:rFonts w:ascii="Times New Roman" w:eastAsia="Calibri" w:hAnsi="Times New Roman" w:cs="Times New Roman"/>
                <w:sz w:val="24"/>
                <w:szCs w:val="24"/>
                <w:lang w:eastAsia="uk-UA"/>
              </w:rPr>
            </w:pPr>
            <w:r w:rsidRPr="000B47D0">
              <w:rPr>
                <w:rFonts w:ascii="Times New Roman" w:eastAsia="Calibri" w:hAnsi="Times New Roman" w:cs="Times New Roman"/>
                <w:sz w:val="24"/>
                <w:szCs w:val="24"/>
                <w:lang w:eastAsia="uk-UA"/>
              </w:rPr>
              <w:t>2</w:t>
            </w:r>
          </w:p>
        </w:tc>
        <w:tc>
          <w:tcPr>
            <w:tcW w:w="2977" w:type="dxa"/>
            <w:tcBorders>
              <w:top w:val="outset" w:sz="6" w:space="0" w:color="000000"/>
              <w:left w:val="outset" w:sz="6" w:space="0" w:color="000000"/>
              <w:bottom w:val="outset" w:sz="6" w:space="0" w:color="000000"/>
              <w:right w:val="outset" w:sz="6" w:space="0" w:color="000000"/>
            </w:tcBorders>
            <w:hideMark/>
          </w:tcPr>
          <w:p w:rsidR="00A949AA" w:rsidRPr="000B47D0" w:rsidRDefault="009A4CC4" w:rsidP="00751452">
            <w:pPr>
              <w:spacing w:after="0" w:line="240" w:lineRule="auto"/>
              <w:jc w:val="both"/>
              <w:rPr>
                <w:rFonts w:ascii="Times New Roman" w:eastAsia="Calibri" w:hAnsi="Times New Roman" w:cs="Times New Roman"/>
                <w:sz w:val="24"/>
                <w:szCs w:val="24"/>
                <w:lang w:eastAsia="uk-UA"/>
              </w:rPr>
            </w:pPr>
            <w:r w:rsidRPr="009A4CC4">
              <w:rPr>
                <w:rFonts w:ascii="Times New Roman" w:eastAsia="Calibri" w:hAnsi="Times New Roman" w:cs="Times New Roman"/>
                <w:sz w:val="24"/>
                <w:szCs w:val="24"/>
                <w:lang w:eastAsia="uk-UA"/>
              </w:rPr>
              <w:t>Інформація щодо режиму роботи віддалених робочих місць Центру</w:t>
            </w:r>
          </w:p>
        </w:tc>
        <w:tc>
          <w:tcPr>
            <w:tcW w:w="6168" w:type="dxa"/>
            <w:tcBorders>
              <w:top w:val="outset" w:sz="6" w:space="0" w:color="000000"/>
              <w:left w:val="outset" w:sz="6" w:space="0" w:color="000000"/>
              <w:bottom w:val="outset" w:sz="6" w:space="0" w:color="000000"/>
              <w:right w:val="outset" w:sz="6" w:space="0" w:color="000000"/>
            </w:tcBorders>
            <w:hideMark/>
          </w:tcPr>
          <w:p w:rsidR="00231DCE" w:rsidRPr="00231DCE" w:rsidRDefault="00231DCE" w:rsidP="00231DCE">
            <w:pPr>
              <w:spacing w:after="0" w:line="240" w:lineRule="auto"/>
              <w:jc w:val="both"/>
              <w:rPr>
                <w:rFonts w:ascii="Times New Roman" w:eastAsia="Calibri" w:hAnsi="Times New Roman" w:cs="Times New Roman"/>
                <w:sz w:val="24"/>
                <w:szCs w:val="24"/>
                <w:lang w:eastAsia="uk-UA"/>
              </w:rPr>
            </w:pPr>
            <w:r w:rsidRPr="00231DCE">
              <w:rPr>
                <w:rFonts w:ascii="Times New Roman" w:eastAsia="Calibri" w:hAnsi="Times New Roman" w:cs="Times New Roman"/>
                <w:sz w:val="24"/>
                <w:szCs w:val="24"/>
                <w:lang w:eastAsia="uk-UA"/>
              </w:rPr>
              <w:t>Понеділок, середа, четвер, п’ятниця, субота 08.00 – 15.30;</w:t>
            </w:r>
          </w:p>
          <w:p w:rsidR="00231DCE" w:rsidRPr="00231DCE" w:rsidRDefault="00231DCE" w:rsidP="00231DCE">
            <w:pPr>
              <w:spacing w:after="0" w:line="240" w:lineRule="auto"/>
              <w:jc w:val="both"/>
              <w:rPr>
                <w:rFonts w:ascii="Times New Roman" w:eastAsia="Calibri" w:hAnsi="Times New Roman" w:cs="Times New Roman"/>
                <w:sz w:val="24"/>
                <w:szCs w:val="24"/>
                <w:lang w:eastAsia="uk-UA"/>
              </w:rPr>
            </w:pPr>
            <w:r w:rsidRPr="00231DCE">
              <w:rPr>
                <w:rFonts w:ascii="Times New Roman" w:eastAsia="Calibri" w:hAnsi="Times New Roman" w:cs="Times New Roman"/>
                <w:sz w:val="24"/>
                <w:szCs w:val="24"/>
                <w:lang w:eastAsia="uk-UA"/>
              </w:rPr>
              <w:t>вівторок 08.00 – 20.00;</w:t>
            </w:r>
          </w:p>
          <w:p w:rsidR="00A949AA" w:rsidRDefault="00231DCE" w:rsidP="00231DCE">
            <w:pPr>
              <w:spacing w:after="0" w:line="240" w:lineRule="auto"/>
              <w:jc w:val="both"/>
              <w:rPr>
                <w:rFonts w:ascii="Times New Roman" w:eastAsia="Calibri" w:hAnsi="Times New Roman" w:cs="Times New Roman"/>
                <w:sz w:val="24"/>
                <w:szCs w:val="24"/>
                <w:lang w:eastAsia="uk-UA"/>
              </w:rPr>
            </w:pPr>
            <w:r w:rsidRPr="00231DCE">
              <w:rPr>
                <w:rFonts w:ascii="Times New Roman" w:eastAsia="Calibri" w:hAnsi="Times New Roman" w:cs="Times New Roman"/>
                <w:sz w:val="24"/>
                <w:szCs w:val="24"/>
                <w:lang w:eastAsia="uk-UA"/>
              </w:rPr>
              <w:t>технічна перерва 12.30 – 13.00</w:t>
            </w:r>
          </w:p>
          <w:p w:rsidR="00F246DC" w:rsidRPr="000B47D0" w:rsidRDefault="00F246DC" w:rsidP="00231DCE">
            <w:pPr>
              <w:spacing w:after="0" w:line="240" w:lineRule="auto"/>
              <w:jc w:val="both"/>
              <w:rPr>
                <w:rFonts w:ascii="Times New Roman" w:eastAsia="Calibri" w:hAnsi="Times New Roman" w:cs="Times New Roman"/>
                <w:sz w:val="24"/>
                <w:szCs w:val="24"/>
                <w:lang w:eastAsia="uk-UA"/>
              </w:rPr>
            </w:pPr>
            <w:r w:rsidRPr="00F246DC">
              <w:rPr>
                <w:rFonts w:ascii="Times New Roman" w:eastAsia="Calibri" w:hAnsi="Times New Roman" w:cs="Times New Roman"/>
                <w:sz w:val="24"/>
                <w:szCs w:val="24"/>
                <w:lang w:eastAsia="uk-UA"/>
              </w:rPr>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з технічною перервою з 12.30 до 13.00.</w:t>
            </w:r>
          </w:p>
        </w:tc>
      </w:tr>
      <w:tr w:rsidR="00A949AA" w:rsidRPr="000B47D0" w:rsidTr="00E447EA">
        <w:trPr>
          <w:trHeight w:val="20"/>
        </w:trPr>
        <w:tc>
          <w:tcPr>
            <w:tcW w:w="568"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jc w:val="center"/>
              <w:rPr>
                <w:rFonts w:ascii="Times New Roman" w:eastAsia="Calibri" w:hAnsi="Times New Roman" w:cs="Times New Roman"/>
                <w:sz w:val="24"/>
                <w:szCs w:val="24"/>
                <w:lang w:eastAsia="uk-UA"/>
              </w:rPr>
            </w:pPr>
            <w:r w:rsidRPr="000B47D0">
              <w:rPr>
                <w:rFonts w:ascii="Times New Roman" w:eastAsia="Calibri" w:hAnsi="Times New Roman" w:cs="Times New Roman"/>
                <w:sz w:val="24"/>
                <w:szCs w:val="24"/>
                <w:lang w:eastAsia="uk-UA"/>
              </w:rPr>
              <w:t>3</w:t>
            </w:r>
          </w:p>
        </w:tc>
        <w:tc>
          <w:tcPr>
            <w:tcW w:w="2977"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rsidP="009A4CC4">
            <w:pPr>
              <w:spacing w:after="0" w:line="240" w:lineRule="auto"/>
              <w:rPr>
                <w:rFonts w:ascii="Times New Roman" w:eastAsia="Calibri" w:hAnsi="Times New Roman" w:cs="Times New Roman"/>
                <w:sz w:val="24"/>
                <w:szCs w:val="24"/>
                <w:lang w:eastAsia="uk-UA"/>
              </w:rPr>
            </w:pPr>
            <w:r w:rsidRPr="000B47D0">
              <w:rPr>
                <w:rFonts w:ascii="Times New Roman" w:eastAsia="Calibri" w:hAnsi="Times New Roman" w:cs="Times New Roman"/>
                <w:sz w:val="24"/>
                <w:szCs w:val="24"/>
                <w:lang w:eastAsia="uk-UA"/>
              </w:rPr>
              <w:t>Телефон та адреса електронної пошти віддаленого робочого місця Центру</w:t>
            </w:r>
          </w:p>
        </w:tc>
        <w:tc>
          <w:tcPr>
            <w:tcW w:w="6168" w:type="dxa"/>
            <w:tcBorders>
              <w:top w:val="outset" w:sz="6" w:space="0" w:color="000000"/>
              <w:left w:val="outset" w:sz="6" w:space="0" w:color="000000"/>
              <w:bottom w:val="outset" w:sz="6" w:space="0" w:color="000000"/>
              <w:right w:val="outset" w:sz="6" w:space="0" w:color="000000"/>
            </w:tcBorders>
          </w:tcPr>
          <w:p w:rsidR="00A949AA" w:rsidRPr="000B47D0" w:rsidRDefault="00231DCE" w:rsidP="00A949AA">
            <w:pPr>
              <w:pStyle w:val="a3"/>
              <w:spacing w:line="256" w:lineRule="auto"/>
              <w:jc w:val="both"/>
              <w:rPr>
                <w:rFonts w:ascii="Times New Roman" w:hAnsi="Times New Roman"/>
                <w:color w:val="7030A0"/>
                <w:sz w:val="24"/>
                <w:szCs w:val="24"/>
                <w:u w:val="single"/>
              </w:rPr>
            </w:pPr>
            <w:r>
              <w:rPr>
                <w:rFonts w:ascii="Times New Roman" w:eastAsia="Times New Roman" w:hAnsi="Times New Roman"/>
                <w:color w:val="000000"/>
                <w:sz w:val="24"/>
                <w:szCs w:val="24"/>
                <w:lang w:eastAsia="ru-RU"/>
              </w:rPr>
              <w:t>Електронна пошта</w:t>
            </w:r>
            <w:r w:rsidR="00A949AA" w:rsidRPr="000B47D0">
              <w:rPr>
                <w:rFonts w:ascii="Times New Roman" w:eastAsia="Times New Roman" w:hAnsi="Times New Roman"/>
                <w:color w:val="000000"/>
                <w:sz w:val="24"/>
                <w:szCs w:val="24"/>
                <w:lang w:eastAsia="ru-RU"/>
              </w:rPr>
              <w:t xml:space="preserve"> </w:t>
            </w:r>
            <w:r w:rsidR="00A949AA" w:rsidRPr="000B47D0">
              <w:rPr>
                <w:rFonts w:ascii="Times New Roman" w:hAnsi="Times New Roman"/>
                <w:color w:val="7030A0"/>
                <w:sz w:val="24"/>
                <w:szCs w:val="24"/>
                <w:u w:val="single"/>
                <w:lang w:eastAsia="uk-UA"/>
              </w:rPr>
              <w:t>kssm@trnvk.gov.ua</w:t>
            </w:r>
          </w:p>
          <w:p w:rsidR="00A949AA" w:rsidRPr="000B47D0" w:rsidRDefault="00A949AA" w:rsidP="00A949AA">
            <w:pPr>
              <w:pStyle w:val="a3"/>
              <w:spacing w:line="256" w:lineRule="auto"/>
              <w:jc w:val="both"/>
              <w:rPr>
                <w:rFonts w:ascii="Times New Roman" w:hAnsi="Times New Roman"/>
                <w:sz w:val="24"/>
                <w:szCs w:val="24"/>
                <w:lang w:eastAsia="uk-UA"/>
              </w:rPr>
            </w:pPr>
            <w:r w:rsidRPr="000B47D0">
              <w:rPr>
                <w:rFonts w:ascii="Times New Roman" w:hAnsi="Times New Roman"/>
                <w:sz w:val="24"/>
                <w:szCs w:val="24"/>
              </w:rPr>
              <w:t xml:space="preserve">Офіційний </w:t>
            </w:r>
            <w:proofErr w:type="spellStart"/>
            <w:r w:rsidRPr="000B47D0">
              <w:rPr>
                <w:rFonts w:ascii="Times New Roman" w:hAnsi="Times New Roman"/>
                <w:sz w:val="24"/>
                <w:szCs w:val="24"/>
              </w:rPr>
              <w:t>вебсайт</w:t>
            </w:r>
            <w:proofErr w:type="spellEnd"/>
            <w:r w:rsidRPr="000B47D0">
              <w:rPr>
                <w:rFonts w:ascii="Times New Roman" w:hAnsi="Times New Roman"/>
                <w:sz w:val="24"/>
                <w:szCs w:val="24"/>
              </w:rPr>
              <w:t xml:space="preserve"> виконкому районної у місті ради: trnvk.gov.ua</w:t>
            </w:r>
            <w:r w:rsidRPr="000B47D0">
              <w:rPr>
                <w:rFonts w:ascii="Times New Roman" w:hAnsi="Times New Roman"/>
                <w:sz w:val="24"/>
                <w:szCs w:val="24"/>
                <w:lang w:eastAsia="uk-UA"/>
              </w:rPr>
              <w:t xml:space="preserve"> </w:t>
            </w:r>
          </w:p>
        </w:tc>
      </w:tr>
      <w:tr w:rsidR="00A949AA" w:rsidRPr="000B47D0" w:rsidTr="00E447EA">
        <w:tc>
          <w:tcPr>
            <w:tcW w:w="9713" w:type="dxa"/>
            <w:gridSpan w:val="3"/>
            <w:tcBorders>
              <w:top w:val="outset" w:sz="6" w:space="0" w:color="000000"/>
              <w:left w:val="outset" w:sz="6" w:space="0" w:color="000000"/>
              <w:bottom w:val="outset" w:sz="6" w:space="0" w:color="000000"/>
              <w:right w:val="outset" w:sz="6" w:space="0" w:color="000000"/>
            </w:tcBorders>
            <w:hideMark/>
          </w:tcPr>
          <w:p w:rsidR="00A949AA" w:rsidRPr="000B47D0" w:rsidRDefault="00A949AA" w:rsidP="00EA20C8">
            <w:pPr>
              <w:spacing w:after="0" w:line="240" w:lineRule="auto"/>
              <w:jc w:val="center"/>
              <w:rPr>
                <w:rFonts w:ascii="Times New Roman" w:eastAsia="Calibri" w:hAnsi="Times New Roman" w:cs="Times New Roman"/>
                <w:b/>
                <w:sz w:val="24"/>
                <w:szCs w:val="24"/>
                <w:lang w:eastAsia="uk-UA"/>
              </w:rPr>
            </w:pPr>
            <w:r w:rsidRPr="000B47D0">
              <w:rPr>
                <w:rFonts w:ascii="Times New Roman" w:eastAsia="Calibri" w:hAnsi="Times New Roman" w:cs="Times New Roman"/>
                <w:b/>
                <w:sz w:val="24"/>
                <w:szCs w:val="24"/>
                <w:lang w:eastAsia="uk-UA"/>
              </w:rPr>
              <w:t>Нормативні акти, якими регламентується надання адміністративної послуги</w:t>
            </w:r>
          </w:p>
        </w:tc>
      </w:tr>
      <w:tr w:rsidR="00A949AA" w:rsidRPr="000B47D0" w:rsidTr="00E447EA">
        <w:tc>
          <w:tcPr>
            <w:tcW w:w="568"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jc w:val="center"/>
              <w:rPr>
                <w:rFonts w:ascii="Times New Roman" w:eastAsia="Calibri" w:hAnsi="Times New Roman" w:cs="Times New Roman"/>
                <w:sz w:val="24"/>
                <w:szCs w:val="24"/>
                <w:lang w:eastAsia="uk-UA"/>
              </w:rPr>
            </w:pPr>
            <w:r w:rsidRPr="000B47D0">
              <w:rPr>
                <w:rFonts w:ascii="Times New Roman" w:eastAsia="Calibri" w:hAnsi="Times New Roman" w:cs="Times New Roman"/>
                <w:sz w:val="24"/>
                <w:szCs w:val="24"/>
                <w:lang w:eastAsia="uk-UA"/>
              </w:rPr>
              <w:t>4</w:t>
            </w:r>
          </w:p>
        </w:tc>
        <w:tc>
          <w:tcPr>
            <w:tcW w:w="2977"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rPr>
                <w:rFonts w:ascii="Times New Roman" w:eastAsia="Calibri" w:hAnsi="Times New Roman" w:cs="Times New Roman"/>
                <w:sz w:val="24"/>
                <w:szCs w:val="24"/>
                <w:lang w:eastAsia="ar-SA"/>
              </w:rPr>
            </w:pPr>
            <w:r w:rsidRPr="000B47D0">
              <w:rPr>
                <w:rFonts w:ascii="Times New Roman" w:eastAsia="Calibri" w:hAnsi="Times New Roman" w:cs="Times New Roman"/>
                <w:sz w:val="24"/>
                <w:szCs w:val="24"/>
                <w:lang w:eastAsia="ar-SA"/>
              </w:rPr>
              <w:t>Кодекси, Закони України</w:t>
            </w:r>
          </w:p>
        </w:tc>
        <w:tc>
          <w:tcPr>
            <w:tcW w:w="6168"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rsidP="00A949AA">
            <w:pPr>
              <w:spacing w:after="0" w:line="240" w:lineRule="auto"/>
              <w:jc w:val="both"/>
              <w:rPr>
                <w:rFonts w:ascii="Times New Roman" w:eastAsia="Times New Roman" w:hAnsi="Times New Roman" w:cs="Times New Roman"/>
                <w:sz w:val="24"/>
                <w:szCs w:val="24"/>
                <w:lang w:eastAsia="uk-UA"/>
              </w:rPr>
            </w:pPr>
            <w:r w:rsidRPr="000B47D0">
              <w:rPr>
                <w:rFonts w:ascii="Times New Roman" w:eastAsia="Times New Roman" w:hAnsi="Times New Roman" w:cs="Times New Roman"/>
                <w:sz w:val="24"/>
                <w:szCs w:val="24"/>
                <w:lang w:eastAsia="uk-UA"/>
              </w:rPr>
              <w:t>Закони України «Про адміністративні послуги», «Про місцеве самоврядування в Україні»,  «Про охорону дитинства», «Про   захист   персональних даних»</w:t>
            </w:r>
            <w:r w:rsidR="00936EC1">
              <w:rPr>
                <w:rFonts w:ascii="Times New Roman" w:eastAsia="Times New Roman" w:hAnsi="Times New Roman" w:cs="Times New Roman"/>
                <w:sz w:val="24"/>
                <w:szCs w:val="24"/>
                <w:lang w:eastAsia="uk-UA"/>
              </w:rPr>
              <w:t>, «Про адміністративну процедуру»</w:t>
            </w:r>
          </w:p>
        </w:tc>
      </w:tr>
      <w:tr w:rsidR="00A949AA" w:rsidRPr="000B47D0" w:rsidTr="00E447EA">
        <w:tc>
          <w:tcPr>
            <w:tcW w:w="568"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jc w:val="center"/>
              <w:rPr>
                <w:rFonts w:ascii="Times New Roman" w:eastAsia="Calibri" w:hAnsi="Times New Roman" w:cs="Times New Roman"/>
                <w:sz w:val="24"/>
                <w:szCs w:val="24"/>
                <w:lang w:eastAsia="uk-UA"/>
              </w:rPr>
            </w:pPr>
            <w:r w:rsidRPr="000B47D0">
              <w:rPr>
                <w:rFonts w:ascii="Times New Roman" w:eastAsia="Calibri" w:hAnsi="Times New Roman" w:cs="Times New Roman"/>
                <w:sz w:val="24"/>
                <w:szCs w:val="24"/>
                <w:lang w:eastAsia="uk-UA"/>
              </w:rPr>
              <w:t>5</w:t>
            </w:r>
          </w:p>
        </w:tc>
        <w:tc>
          <w:tcPr>
            <w:tcW w:w="2977"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rPr>
                <w:rFonts w:ascii="Times New Roman" w:eastAsia="Calibri" w:hAnsi="Times New Roman" w:cs="Times New Roman"/>
                <w:sz w:val="24"/>
                <w:szCs w:val="24"/>
                <w:lang w:eastAsia="ar-SA"/>
              </w:rPr>
            </w:pPr>
            <w:r w:rsidRPr="000B47D0">
              <w:rPr>
                <w:rFonts w:ascii="Times New Roman" w:eastAsia="Calibri" w:hAnsi="Times New Roman" w:cs="Times New Roman"/>
                <w:sz w:val="24"/>
                <w:szCs w:val="24"/>
                <w:lang w:eastAsia="ar-SA"/>
              </w:rPr>
              <w:t>Акти Кабінету Міністрів України</w:t>
            </w:r>
          </w:p>
        </w:tc>
        <w:tc>
          <w:tcPr>
            <w:tcW w:w="6168"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rsidP="00A949AA">
            <w:pPr>
              <w:spacing w:after="0" w:line="240" w:lineRule="auto"/>
              <w:jc w:val="both"/>
              <w:rPr>
                <w:rFonts w:ascii="Times New Roman" w:eastAsia="Calibri" w:hAnsi="Times New Roman" w:cs="Times New Roman"/>
                <w:sz w:val="24"/>
                <w:szCs w:val="24"/>
                <w:highlight w:val="white"/>
              </w:rPr>
            </w:pPr>
            <w:r w:rsidRPr="000B47D0">
              <w:rPr>
                <w:rFonts w:ascii="Times New Roman" w:eastAsia="Times New Roman" w:hAnsi="Times New Roman" w:cs="Times New Roman"/>
                <w:sz w:val="24"/>
                <w:szCs w:val="24"/>
                <w:lang w:eastAsia="uk-UA"/>
              </w:rPr>
              <w:t>Постанова Кабінету Міністрів України від</w:t>
            </w:r>
            <w:r w:rsidR="00DF6712">
              <w:rPr>
                <w:rFonts w:ascii="Times New Roman" w:eastAsia="Times New Roman" w:hAnsi="Times New Roman" w:cs="Times New Roman"/>
                <w:sz w:val="24"/>
                <w:szCs w:val="24"/>
                <w:lang w:eastAsia="uk-UA"/>
              </w:rPr>
              <w:t xml:space="preserve"> </w:t>
            </w:r>
            <w:r w:rsidRPr="000B47D0">
              <w:rPr>
                <w:rFonts w:ascii="Times New Roman" w:eastAsia="Times New Roman" w:hAnsi="Times New Roman" w:cs="Times New Roman"/>
                <w:sz w:val="24"/>
                <w:szCs w:val="24"/>
                <w:lang w:eastAsia="uk-UA"/>
              </w:rPr>
              <w:t>02 березня</w:t>
            </w:r>
            <w:r w:rsidR="00DF6712">
              <w:rPr>
                <w:rFonts w:ascii="Times New Roman" w:eastAsia="Times New Roman" w:hAnsi="Times New Roman" w:cs="Times New Roman"/>
                <w:sz w:val="24"/>
                <w:szCs w:val="24"/>
                <w:lang w:eastAsia="uk-UA"/>
              </w:rPr>
              <w:t xml:space="preserve"> </w:t>
            </w:r>
            <w:r w:rsidRPr="000B47D0">
              <w:rPr>
                <w:rFonts w:ascii="Times New Roman" w:eastAsia="Times New Roman" w:hAnsi="Times New Roman" w:cs="Times New Roman"/>
                <w:sz w:val="24"/>
                <w:szCs w:val="24"/>
                <w:lang w:eastAsia="uk-UA"/>
              </w:rPr>
              <w:t>2010 року №209 «Деякі питання виготовлення і видачі посвідчень    батьків    та    дитини    з багатодітної сім'ї» зі змінами</w:t>
            </w:r>
          </w:p>
        </w:tc>
      </w:tr>
      <w:tr w:rsidR="00A949AA" w:rsidRPr="000B47D0" w:rsidTr="00E447EA">
        <w:tc>
          <w:tcPr>
            <w:tcW w:w="568"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jc w:val="center"/>
              <w:rPr>
                <w:rFonts w:ascii="Times New Roman" w:eastAsia="Calibri" w:hAnsi="Times New Roman" w:cs="Times New Roman"/>
                <w:sz w:val="24"/>
                <w:szCs w:val="24"/>
                <w:lang w:eastAsia="uk-UA"/>
              </w:rPr>
            </w:pPr>
            <w:r w:rsidRPr="000B47D0">
              <w:rPr>
                <w:rFonts w:ascii="Times New Roman" w:eastAsia="Calibri" w:hAnsi="Times New Roman" w:cs="Times New Roman"/>
                <w:sz w:val="24"/>
                <w:szCs w:val="24"/>
                <w:lang w:eastAsia="uk-UA"/>
              </w:rPr>
              <w:lastRenderedPageBreak/>
              <w:t>6</w:t>
            </w:r>
          </w:p>
        </w:tc>
        <w:tc>
          <w:tcPr>
            <w:tcW w:w="2977"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rPr>
                <w:rFonts w:ascii="Times New Roman" w:eastAsia="Calibri" w:hAnsi="Times New Roman" w:cs="Times New Roman"/>
                <w:sz w:val="24"/>
                <w:szCs w:val="24"/>
                <w:lang w:eastAsia="ar-SA"/>
              </w:rPr>
            </w:pPr>
            <w:r w:rsidRPr="000B47D0">
              <w:rPr>
                <w:rFonts w:ascii="Times New Roman" w:eastAsia="Calibri" w:hAnsi="Times New Roman" w:cs="Times New Roman"/>
                <w:sz w:val="24"/>
                <w:szCs w:val="24"/>
                <w:lang w:eastAsia="ar-SA"/>
              </w:rPr>
              <w:t>Акти центральних органів виконавчої влади</w:t>
            </w:r>
          </w:p>
        </w:tc>
        <w:tc>
          <w:tcPr>
            <w:tcW w:w="6168" w:type="dxa"/>
            <w:tcBorders>
              <w:top w:val="outset" w:sz="6" w:space="0" w:color="000000"/>
              <w:left w:val="outset" w:sz="6" w:space="0" w:color="000000"/>
              <w:bottom w:val="outset" w:sz="6" w:space="0" w:color="000000"/>
              <w:right w:val="outset" w:sz="6" w:space="0" w:color="000000"/>
            </w:tcBorders>
            <w:hideMark/>
          </w:tcPr>
          <w:p w:rsidR="00A949AA" w:rsidRPr="00936EC1" w:rsidRDefault="00936EC1" w:rsidP="00936EC1">
            <w:pPr>
              <w:pStyle w:val="a3"/>
              <w:jc w:val="both"/>
              <w:rPr>
                <w:rFonts w:ascii="Times New Roman" w:hAnsi="Times New Roman"/>
                <w:sz w:val="24"/>
                <w:szCs w:val="24"/>
                <w:highlight w:val="white"/>
              </w:rPr>
            </w:pPr>
            <w:r w:rsidRPr="00936EC1">
              <w:rPr>
                <w:rFonts w:ascii="Times New Roman" w:hAnsi="Times New Roman"/>
                <w:sz w:val="24"/>
                <w:szCs w:val="24"/>
              </w:rPr>
              <w:t>Накази Міністерства України у справах сім’ї, молоді та спорту від 13.08.2008 № 3337 „Про єдиний облік багатодітних сімей в Україні”, зареєстрований в Міністерстві юстиції України 05.09.2008 за № 815/15506, від 29.06.2010 № 1947 „Про затвердження Інструкції про порядок видачі посвідчень батьків та дитини з багатодітної сі</w:t>
            </w:r>
            <w:bookmarkStart w:id="0" w:name="_GoBack"/>
            <w:bookmarkEnd w:id="0"/>
            <w:r w:rsidRPr="00936EC1">
              <w:rPr>
                <w:rFonts w:ascii="Times New Roman" w:hAnsi="Times New Roman"/>
                <w:sz w:val="24"/>
                <w:szCs w:val="24"/>
              </w:rPr>
              <w:t>м’ї”, зареєстрований в Міністерстві юстиції України 16.07.2010 за № 531/17826</w:t>
            </w:r>
          </w:p>
        </w:tc>
      </w:tr>
      <w:tr w:rsidR="00A949AA" w:rsidRPr="000B47D0" w:rsidTr="00E447EA">
        <w:trPr>
          <w:trHeight w:val="854"/>
        </w:trPr>
        <w:tc>
          <w:tcPr>
            <w:tcW w:w="568"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jc w:val="center"/>
              <w:rPr>
                <w:rFonts w:ascii="Times New Roman" w:eastAsia="Calibri" w:hAnsi="Times New Roman" w:cs="Times New Roman"/>
                <w:sz w:val="24"/>
                <w:szCs w:val="24"/>
                <w:lang w:eastAsia="uk-UA"/>
              </w:rPr>
            </w:pPr>
            <w:r w:rsidRPr="000B47D0">
              <w:rPr>
                <w:rFonts w:ascii="Times New Roman" w:eastAsia="Calibri" w:hAnsi="Times New Roman" w:cs="Times New Roman"/>
                <w:sz w:val="24"/>
                <w:szCs w:val="24"/>
                <w:lang w:eastAsia="uk-UA"/>
              </w:rPr>
              <w:t>7</w:t>
            </w:r>
          </w:p>
        </w:tc>
        <w:tc>
          <w:tcPr>
            <w:tcW w:w="2977"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rPr>
                <w:rFonts w:ascii="Times New Roman" w:eastAsia="Calibri" w:hAnsi="Times New Roman" w:cs="Times New Roman"/>
                <w:sz w:val="24"/>
                <w:szCs w:val="24"/>
                <w:lang w:eastAsia="ar-SA"/>
              </w:rPr>
            </w:pPr>
            <w:r w:rsidRPr="000B47D0">
              <w:rPr>
                <w:rFonts w:ascii="Times New Roman" w:eastAsia="Calibri" w:hAnsi="Times New Roman" w:cs="Times New Roman"/>
                <w:sz w:val="24"/>
                <w:szCs w:val="24"/>
                <w:lang w:eastAsia="ar-SA"/>
              </w:rPr>
              <w:t>Акти місцевих органів виконавчої влади/органів місцевого  самоврядування</w:t>
            </w:r>
          </w:p>
        </w:tc>
        <w:tc>
          <w:tcPr>
            <w:tcW w:w="6168" w:type="dxa"/>
            <w:tcBorders>
              <w:top w:val="outset" w:sz="6" w:space="0" w:color="000000"/>
              <w:left w:val="outset" w:sz="6" w:space="0" w:color="000000"/>
              <w:bottom w:val="outset" w:sz="6" w:space="0" w:color="000000"/>
              <w:right w:val="outset" w:sz="6" w:space="0" w:color="000000"/>
            </w:tcBorders>
            <w:hideMark/>
          </w:tcPr>
          <w:p w:rsidR="00A949AA" w:rsidRDefault="00A949AA" w:rsidP="00A949AA">
            <w:pPr>
              <w:spacing w:after="0" w:line="240" w:lineRule="auto"/>
              <w:jc w:val="both"/>
              <w:rPr>
                <w:rFonts w:ascii="Times New Roman" w:eastAsia="Calibri" w:hAnsi="Times New Roman" w:cs="Times New Roman"/>
                <w:sz w:val="24"/>
                <w:szCs w:val="24"/>
                <w:highlight w:val="white"/>
                <w:shd w:val="clear" w:color="auto" w:fill="00FF00"/>
              </w:rPr>
            </w:pPr>
            <w:r w:rsidRPr="000B47D0">
              <w:rPr>
                <w:rFonts w:ascii="Times New Roman" w:eastAsia="Calibri" w:hAnsi="Times New Roman" w:cs="Times New Roman"/>
                <w:sz w:val="24"/>
                <w:szCs w:val="24"/>
                <w:highlight w:val="white"/>
                <w:shd w:val="clear" w:color="auto" w:fill="00FF00"/>
              </w:rPr>
              <w:t>Рішення Криворізької міської ради 31 березня 2016 №381 «Про обсяг і межі повноважень районних у місті рад та їх виконавчих органів» зі змінами</w:t>
            </w:r>
          </w:p>
          <w:p w:rsidR="009B1778" w:rsidRPr="000B47D0" w:rsidRDefault="009B1778" w:rsidP="00A949AA">
            <w:pPr>
              <w:spacing w:after="0" w:line="240" w:lineRule="auto"/>
              <w:jc w:val="both"/>
              <w:rPr>
                <w:rFonts w:ascii="Times New Roman" w:eastAsia="Calibri" w:hAnsi="Times New Roman" w:cs="Times New Roman"/>
                <w:sz w:val="24"/>
                <w:szCs w:val="24"/>
                <w:highlight w:val="white"/>
              </w:rPr>
            </w:pPr>
          </w:p>
        </w:tc>
      </w:tr>
      <w:tr w:rsidR="00A949AA" w:rsidRPr="000B47D0" w:rsidTr="00E447EA">
        <w:tc>
          <w:tcPr>
            <w:tcW w:w="9713" w:type="dxa"/>
            <w:gridSpan w:val="3"/>
            <w:tcBorders>
              <w:top w:val="outset" w:sz="6" w:space="0" w:color="000000"/>
              <w:left w:val="outset" w:sz="6" w:space="0" w:color="000000"/>
              <w:bottom w:val="outset" w:sz="6" w:space="0" w:color="000000"/>
              <w:right w:val="outset" w:sz="6" w:space="0" w:color="000000"/>
            </w:tcBorders>
            <w:hideMark/>
          </w:tcPr>
          <w:p w:rsidR="00A949AA" w:rsidRPr="000B47D0" w:rsidRDefault="00A949AA" w:rsidP="00EA20C8">
            <w:pPr>
              <w:spacing w:after="0" w:line="240" w:lineRule="auto"/>
              <w:jc w:val="center"/>
              <w:rPr>
                <w:rFonts w:ascii="Times New Roman" w:eastAsia="Calibri" w:hAnsi="Times New Roman" w:cs="Times New Roman"/>
                <w:b/>
                <w:sz w:val="24"/>
                <w:szCs w:val="24"/>
                <w:lang w:eastAsia="uk-UA"/>
              </w:rPr>
            </w:pPr>
            <w:r w:rsidRPr="000B47D0">
              <w:rPr>
                <w:rFonts w:ascii="Times New Roman" w:eastAsia="Calibri" w:hAnsi="Times New Roman" w:cs="Times New Roman"/>
                <w:b/>
                <w:sz w:val="24"/>
                <w:szCs w:val="24"/>
                <w:lang w:eastAsia="uk-UA"/>
              </w:rPr>
              <w:t>Умови отримання адміністративної послуги</w:t>
            </w:r>
          </w:p>
        </w:tc>
      </w:tr>
      <w:tr w:rsidR="00A949AA" w:rsidRPr="000B47D0" w:rsidTr="00E447EA">
        <w:tc>
          <w:tcPr>
            <w:tcW w:w="568"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jc w:val="center"/>
              <w:rPr>
                <w:rFonts w:ascii="Times New Roman" w:eastAsia="Calibri" w:hAnsi="Times New Roman" w:cs="Times New Roman"/>
                <w:sz w:val="24"/>
                <w:szCs w:val="24"/>
                <w:lang w:eastAsia="uk-UA"/>
              </w:rPr>
            </w:pPr>
            <w:r w:rsidRPr="000B47D0">
              <w:rPr>
                <w:rFonts w:ascii="Times New Roman" w:eastAsia="Calibri" w:hAnsi="Times New Roman" w:cs="Times New Roman"/>
                <w:sz w:val="24"/>
                <w:szCs w:val="24"/>
                <w:lang w:eastAsia="uk-UA"/>
              </w:rPr>
              <w:t>8</w:t>
            </w:r>
          </w:p>
        </w:tc>
        <w:tc>
          <w:tcPr>
            <w:tcW w:w="2977" w:type="dxa"/>
            <w:tcBorders>
              <w:top w:val="outset" w:sz="6" w:space="0" w:color="000000"/>
              <w:left w:val="outset" w:sz="6" w:space="0" w:color="000000"/>
              <w:bottom w:val="outset" w:sz="6" w:space="0" w:color="000000"/>
              <w:right w:val="outset" w:sz="6" w:space="0" w:color="000000"/>
            </w:tcBorders>
            <w:hideMark/>
          </w:tcPr>
          <w:p w:rsidR="009B1778" w:rsidRPr="000B47D0" w:rsidRDefault="00A949AA">
            <w:pPr>
              <w:spacing w:after="0" w:line="240" w:lineRule="auto"/>
              <w:jc w:val="both"/>
              <w:rPr>
                <w:rFonts w:ascii="Times New Roman" w:eastAsia="Calibri" w:hAnsi="Times New Roman" w:cs="Times New Roman"/>
                <w:sz w:val="24"/>
                <w:szCs w:val="24"/>
                <w:lang w:eastAsia="uk-UA"/>
              </w:rPr>
            </w:pPr>
            <w:r w:rsidRPr="000B47D0">
              <w:rPr>
                <w:rFonts w:ascii="Times New Roman" w:eastAsia="Calibri" w:hAnsi="Times New Roman" w:cs="Times New Roman"/>
                <w:sz w:val="24"/>
                <w:szCs w:val="24"/>
                <w:lang w:eastAsia="uk-UA"/>
              </w:rPr>
              <w:t>Підстава для одержання адміністративної  послуги</w:t>
            </w:r>
          </w:p>
        </w:tc>
        <w:tc>
          <w:tcPr>
            <w:tcW w:w="6168"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rsidP="00A949AA">
            <w:pPr>
              <w:spacing w:after="0" w:line="240" w:lineRule="auto"/>
              <w:jc w:val="both"/>
              <w:rPr>
                <w:rFonts w:ascii="Times New Roman" w:eastAsia="Calibri" w:hAnsi="Times New Roman" w:cs="Times New Roman"/>
                <w:sz w:val="24"/>
                <w:szCs w:val="24"/>
                <w:lang w:eastAsia="uk-UA"/>
              </w:rPr>
            </w:pPr>
            <w:r w:rsidRPr="000B47D0">
              <w:rPr>
                <w:rFonts w:ascii="Times New Roman" w:eastAsia="Calibri" w:hAnsi="Times New Roman" w:cs="Times New Roman"/>
                <w:sz w:val="24"/>
                <w:szCs w:val="24"/>
                <w:lang w:eastAsia="uk-UA"/>
              </w:rPr>
              <w:t>Заява, наявність відповідного пакету документів</w:t>
            </w:r>
          </w:p>
        </w:tc>
      </w:tr>
      <w:tr w:rsidR="00A949AA" w:rsidRPr="000B47D0" w:rsidTr="00B220B2">
        <w:trPr>
          <w:trHeight w:val="2208"/>
        </w:trPr>
        <w:tc>
          <w:tcPr>
            <w:tcW w:w="568"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jc w:val="center"/>
              <w:rPr>
                <w:rFonts w:ascii="Times New Roman" w:eastAsia="Calibri" w:hAnsi="Times New Roman" w:cs="Times New Roman"/>
                <w:sz w:val="24"/>
                <w:szCs w:val="24"/>
                <w:lang w:eastAsia="uk-UA"/>
              </w:rPr>
            </w:pPr>
            <w:r w:rsidRPr="000B47D0">
              <w:rPr>
                <w:rFonts w:ascii="Times New Roman" w:eastAsia="Calibri" w:hAnsi="Times New Roman" w:cs="Times New Roman"/>
                <w:sz w:val="24"/>
                <w:szCs w:val="24"/>
                <w:lang w:eastAsia="uk-UA"/>
              </w:rPr>
              <w:t>9</w:t>
            </w:r>
          </w:p>
        </w:tc>
        <w:tc>
          <w:tcPr>
            <w:tcW w:w="2977"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rPr>
                <w:rFonts w:ascii="Times New Roman" w:eastAsia="Calibri" w:hAnsi="Times New Roman" w:cs="Times New Roman"/>
                <w:sz w:val="24"/>
                <w:szCs w:val="24"/>
                <w:lang w:eastAsia="uk-UA"/>
              </w:rPr>
            </w:pPr>
            <w:r w:rsidRPr="000B47D0">
              <w:rPr>
                <w:rFonts w:ascii="Times New Roman" w:eastAsia="Calibri" w:hAnsi="Times New Roman" w:cs="Times New Roman"/>
                <w:sz w:val="24"/>
                <w:szCs w:val="24"/>
                <w:lang w:eastAsia="uk-UA"/>
              </w:rPr>
              <w:t>Вичерпний перелік документів, необхідних для отримання адміністративної послуги</w:t>
            </w:r>
          </w:p>
        </w:tc>
        <w:tc>
          <w:tcPr>
            <w:tcW w:w="6168" w:type="dxa"/>
            <w:tcBorders>
              <w:top w:val="outset" w:sz="6" w:space="0" w:color="000000"/>
              <w:left w:val="outset" w:sz="6" w:space="0" w:color="000000"/>
              <w:bottom w:val="outset" w:sz="6" w:space="0" w:color="000000"/>
              <w:right w:val="outset" w:sz="6" w:space="0" w:color="000000"/>
            </w:tcBorders>
            <w:hideMark/>
          </w:tcPr>
          <w:p w:rsidR="006B6C5E" w:rsidRPr="006B6C5E" w:rsidRDefault="006B6C5E" w:rsidP="006B6C5E">
            <w:pPr>
              <w:autoSpaceDE w:val="0"/>
              <w:autoSpaceDN w:val="0"/>
              <w:adjustRightInd w:val="0"/>
              <w:spacing w:after="0" w:line="240" w:lineRule="auto"/>
              <w:ind w:left="81" w:hanging="81"/>
              <w:jc w:val="both"/>
              <w:rPr>
                <w:rFonts w:ascii="Times New Roman" w:eastAsia="Calibri" w:hAnsi="Times New Roman" w:cs="Times New Roman"/>
                <w:sz w:val="24"/>
                <w:szCs w:val="24"/>
              </w:rPr>
            </w:pPr>
            <w:r w:rsidRPr="006B6C5E">
              <w:rPr>
                <w:rFonts w:ascii="Times New Roman" w:eastAsia="Calibri" w:hAnsi="Times New Roman" w:cs="Times New Roman"/>
                <w:sz w:val="24"/>
                <w:szCs w:val="24"/>
              </w:rPr>
              <w:t xml:space="preserve">-   заява встановленого зразка від батька або матері; </w:t>
            </w:r>
          </w:p>
          <w:p w:rsidR="006B6C5E" w:rsidRPr="006B6C5E" w:rsidRDefault="006B6C5E" w:rsidP="006B6C5E">
            <w:pPr>
              <w:autoSpaceDE w:val="0"/>
              <w:autoSpaceDN w:val="0"/>
              <w:adjustRightInd w:val="0"/>
              <w:spacing w:after="0" w:line="240" w:lineRule="auto"/>
              <w:ind w:left="81" w:hanging="81"/>
              <w:jc w:val="both"/>
              <w:rPr>
                <w:rFonts w:ascii="Times New Roman" w:eastAsia="Calibri" w:hAnsi="Times New Roman" w:cs="Times New Roman"/>
                <w:sz w:val="24"/>
                <w:szCs w:val="24"/>
              </w:rPr>
            </w:pPr>
            <w:r w:rsidRPr="006B6C5E">
              <w:rPr>
                <w:rFonts w:ascii="Times New Roman" w:eastAsia="Calibri" w:hAnsi="Times New Roman" w:cs="Times New Roman"/>
                <w:sz w:val="24"/>
                <w:szCs w:val="24"/>
              </w:rPr>
              <w:t xml:space="preserve">- свідоцтва про народження дітей, у тому числі копія документу з відображенням інформації в електронному вигляді, отриманого з Єдиного державного </w:t>
            </w:r>
            <w:proofErr w:type="spellStart"/>
            <w:r w:rsidRPr="006B6C5E">
              <w:rPr>
                <w:rFonts w:ascii="Times New Roman" w:eastAsia="Calibri" w:hAnsi="Times New Roman" w:cs="Times New Roman"/>
                <w:sz w:val="24"/>
                <w:szCs w:val="24"/>
              </w:rPr>
              <w:t>вебпорталу</w:t>
            </w:r>
            <w:proofErr w:type="spellEnd"/>
            <w:r w:rsidRPr="006B6C5E">
              <w:rPr>
                <w:rFonts w:ascii="Times New Roman" w:eastAsia="Calibri" w:hAnsi="Times New Roman" w:cs="Times New Roman"/>
                <w:sz w:val="24"/>
                <w:szCs w:val="24"/>
              </w:rPr>
              <w:t xml:space="preserve"> електронних послуг «Портал Дія». У разі народження дитини за межами України – копії </w:t>
            </w:r>
            <w:proofErr w:type="spellStart"/>
            <w:r w:rsidRPr="006B6C5E">
              <w:rPr>
                <w:rFonts w:ascii="Times New Roman" w:eastAsia="Calibri" w:hAnsi="Times New Roman" w:cs="Times New Roman"/>
                <w:sz w:val="24"/>
                <w:szCs w:val="24"/>
              </w:rPr>
              <w:t>свідоцтв</w:t>
            </w:r>
            <w:proofErr w:type="spellEnd"/>
            <w:r w:rsidRPr="006B6C5E">
              <w:rPr>
                <w:rFonts w:ascii="Times New Roman" w:eastAsia="Calibri" w:hAnsi="Times New Roman" w:cs="Times New Roman"/>
                <w:sz w:val="24"/>
                <w:szCs w:val="24"/>
              </w:rPr>
              <w:t xml:space="preserve"> про народження дитини з нотаріально засвідченим перекладом на українську мову;</w:t>
            </w:r>
          </w:p>
          <w:p w:rsidR="006B6C5E" w:rsidRPr="006B6C5E" w:rsidRDefault="006B6C5E" w:rsidP="006B6C5E">
            <w:pPr>
              <w:autoSpaceDE w:val="0"/>
              <w:autoSpaceDN w:val="0"/>
              <w:adjustRightInd w:val="0"/>
              <w:spacing w:after="0" w:line="240" w:lineRule="auto"/>
              <w:ind w:left="81" w:hanging="81"/>
              <w:jc w:val="both"/>
              <w:rPr>
                <w:rFonts w:ascii="Times New Roman" w:eastAsia="Calibri" w:hAnsi="Times New Roman" w:cs="Times New Roman"/>
                <w:sz w:val="24"/>
                <w:szCs w:val="24"/>
              </w:rPr>
            </w:pPr>
            <w:r w:rsidRPr="006B6C5E">
              <w:rPr>
                <w:rFonts w:ascii="Times New Roman" w:eastAsia="Calibri" w:hAnsi="Times New Roman" w:cs="Times New Roman"/>
                <w:sz w:val="24"/>
                <w:szCs w:val="24"/>
              </w:rPr>
              <w:t xml:space="preserve">- паспорт громадянина України(батька, матері) з даними про прізвище, ім'я, по батькові, дату його видачі і місце реєстрації, у тому числі копія документу з відображенням інформації в електронному вигляді, що міститься у паспорті громадянина України у формі картки отриманого з Єдиного державного </w:t>
            </w:r>
            <w:proofErr w:type="spellStart"/>
            <w:r w:rsidRPr="006B6C5E">
              <w:rPr>
                <w:rFonts w:ascii="Times New Roman" w:eastAsia="Calibri" w:hAnsi="Times New Roman" w:cs="Times New Roman"/>
                <w:sz w:val="24"/>
                <w:szCs w:val="24"/>
              </w:rPr>
              <w:t>вебпорталу</w:t>
            </w:r>
            <w:proofErr w:type="spellEnd"/>
            <w:r w:rsidRPr="006B6C5E">
              <w:rPr>
                <w:rFonts w:ascii="Times New Roman" w:eastAsia="Calibri" w:hAnsi="Times New Roman" w:cs="Times New Roman"/>
                <w:sz w:val="24"/>
                <w:szCs w:val="24"/>
              </w:rPr>
              <w:t xml:space="preserve"> електронних послуг «Портал Дія»;-посвідка на постійне проживання батьків, якщо вони є іноземцями або особами без громадянства, які перебувають в Україні на законних підставах;</w:t>
            </w:r>
          </w:p>
          <w:p w:rsidR="006B6C5E" w:rsidRPr="006B6C5E" w:rsidRDefault="006B6C5E" w:rsidP="006B6C5E">
            <w:pPr>
              <w:autoSpaceDE w:val="0"/>
              <w:autoSpaceDN w:val="0"/>
              <w:adjustRightInd w:val="0"/>
              <w:spacing w:after="0" w:line="240" w:lineRule="auto"/>
              <w:ind w:left="81" w:hanging="81"/>
              <w:jc w:val="both"/>
              <w:rPr>
                <w:rFonts w:ascii="Times New Roman" w:eastAsia="Calibri" w:hAnsi="Times New Roman" w:cs="Times New Roman"/>
                <w:sz w:val="24"/>
                <w:szCs w:val="24"/>
              </w:rPr>
            </w:pPr>
            <w:r w:rsidRPr="006B6C5E">
              <w:rPr>
                <w:rFonts w:ascii="Times New Roman" w:eastAsia="Calibri" w:hAnsi="Times New Roman" w:cs="Times New Roman"/>
                <w:sz w:val="24"/>
                <w:szCs w:val="24"/>
              </w:rPr>
              <w:t xml:space="preserve">- відомості про реєстраційний номер облікової картки платника податків батьків та дітей (крім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відповідному контролюючому органу і мають про це відмітку в паспорті або які не є громадянами України), у тому числі копія документу з відображенням інформації в електронному вигляді, отриманого з Єдиного державного </w:t>
            </w:r>
            <w:proofErr w:type="spellStart"/>
            <w:r w:rsidRPr="006B6C5E">
              <w:rPr>
                <w:rFonts w:ascii="Times New Roman" w:eastAsia="Calibri" w:hAnsi="Times New Roman" w:cs="Times New Roman"/>
                <w:sz w:val="24"/>
                <w:szCs w:val="24"/>
              </w:rPr>
              <w:t>вебпорталу</w:t>
            </w:r>
            <w:proofErr w:type="spellEnd"/>
            <w:r w:rsidRPr="006B6C5E">
              <w:rPr>
                <w:rFonts w:ascii="Times New Roman" w:eastAsia="Calibri" w:hAnsi="Times New Roman" w:cs="Times New Roman"/>
                <w:sz w:val="24"/>
                <w:szCs w:val="24"/>
              </w:rPr>
              <w:t xml:space="preserve"> електронних послуг «Портал Дія»;</w:t>
            </w:r>
          </w:p>
          <w:p w:rsidR="006B6C5E" w:rsidRPr="006B6C5E" w:rsidRDefault="006B6C5E" w:rsidP="006B6C5E">
            <w:pPr>
              <w:autoSpaceDE w:val="0"/>
              <w:autoSpaceDN w:val="0"/>
              <w:adjustRightInd w:val="0"/>
              <w:spacing w:after="0" w:line="240" w:lineRule="auto"/>
              <w:ind w:left="81" w:hanging="81"/>
              <w:jc w:val="both"/>
              <w:rPr>
                <w:rFonts w:ascii="Times New Roman" w:eastAsia="Calibri" w:hAnsi="Times New Roman" w:cs="Times New Roman"/>
                <w:sz w:val="24"/>
                <w:szCs w:val="24"/>
              </w:rPr>
            </w:pPr>
            <w:r w:rsidRPr="006B6C5E">
              <w:rPr>
                <w:rFonts w:ascii="Times New Roman" w:eastAsia="Calibri" w:hAnsi="Times New Roman" w:cs="Times New Roman"/>
                <w:sz w:val="24"/>
                <w:szCs w:val="24"/>
              </w:rPr>
              <w:t xml:space="preserve">- відомості про реєстрацію місця проживання громадянина, який подає заяву, та всіх членів його сім’ї, зареєстрованих у квартирі (будинку), жилому приміщенні в гуртожитку, кімнаті у комунальній квартирі; </w:t>
            </w:r>
          </w:p>
          <w:p w:rsidR="006B6C5E" w:rsidRPr="006B6C5E" w:rsidRDefault="006B6C5E" w:rsidP="006B6C5E">
            <w:pPr>
              <w:autoSpaceDE w:val="0"/>
              <w:autoSpaceDN w:val="0"/>
              <w:adjustRightInd w:val="0"/>
              <w:spacing w:after="0" w:line="240" w:lineRule="auto"/>
              <w:ind w:left="81" w:hanging="81"/>
              <w:jc w:val="both"/>
              <w:rPr>
                <w:rFonts w:ascii="Times New Roman" w:eastAsia="Calibri" w:hAnsi="Times New Roman" w:cs="Times New Roman"/>
                <w:sz w:val="24"/>
                <w:szCs w:val="24"/>
              </w:rPr>
            </w:pPr>
            <w:r w:rsidRPr="006B6C5E">
              <w:rPr>
                <w:rFonts w:ascii="Times New Roman" w:eastAsia="Calibri" w:hAnsi="Times New Roman" w:cs="Times New Roman"/>
                <w:sz w:val="24"/>
                <w:szCs w:val="24"/>
              </w:rPr>
              <w:t>- свідоцтво про шлюб/розірвання шлюбу (крім батька або матері, які виховують дітей самостійно);</w:t>
            </w:r>
          </w:p>
          <w:p w:rsidR="006B6C5E" w:rsidRPr="006B6C5E" w:rsidRDefault="006B6C5E" w:rsidP="006B6C5E">
            <w:pPr>
              <w:autoSpaceDE w:val="0"/>
              <w:autoSpaceDN w:val="0"/>
              <w:adjustRightInd w:val="0"/>
              <w:spacing w:after="0" w:line="240" w:lineRule="auto"/>
              <w:ind w:left="81" w:hanging="81"/>
              <w:jc w:val="both"/>
              <w:rPr>
                <w:rFonts w:ascii="Times New Roman" w:eastAsia="Calibri" w:hAnsi="Times New Roman" w:cs="Times New Roman"/>
                <w:sz w:val="24"/>
                <w:szCs w:val="24"/>
              </w:rPr>
            </w:pPr>
            <w:r w:rsidRPr="006B6C5E">
              <w:rPr>
                <w:rFonts w:ascii="Times New Roman" w:eastAsia="Calibri" w:hAnsi="Times New Roman" w:cs="Times New Roman"/>
                <w:sz w:val="24"/>
                <w:szCs w:val="24"/>
              </w:rPr>
              <w:lastRenderedPageBreak/>
              <w:t xml:space="preserve">- у разі реєстрації повторного шлюбу та проживання із дітьми від попереднього шлюбу - документи, що підтверджують факт виховання дитини одним із батьків (копія рішення суду із зазначенням місця проживання дитини з одним із батьків після розірвання шлюбу; витяг з реєстру територіальної громади, що підтверджує відомості про місце проживання заявника та дитини, у паперовій або електронній формі; копія судового наказу/рішення суду про стягнення аліментів, у якому зазначено місце проживання дитини; копія  висновку служби у справах дітей про підтвердження місця проживання дитини для її тимчасового виїзду за межі України; копія  </w:t>
            </w:r>
            <w:proofErr w:type="spellStart"/>
            <w:r w:rsidRPr="006B6C5E">
              <w:rPr>
                <w:rFonts w:ascii="Times New Roman" w:eastAsia="Calibri" w:hAnsi="Times New Roman" w:cs="Times New Roman"/>
                <w:sz w:val="24"/>
                <w:szCs w:val="24"/>
              </w:rPr>
              <w:t>акта</w:t>
            </w:r>
            <w:proofErr w:type="spellEnd"/>
            <w:r w:rsidRPr="006B6C5E">
              <w:rPr>
                <w:rFonts w:ascii="Times New Roman" w:eastAsia="Calibri" w:hAnsi="Times New Roman" w:cs="Times New Roman"/>
                <w:sz w:val="24"/>
                <w:szCs w:val="24"/>
              </w:rPr>
              <w:t xml:space="preserve"> обстеження умов проживання, виданого службою у справах дітей; копія рішення суду про позбавлення батька чи матері батьківських прав, визнання батька чи матері недієздатним (недієздатною), безвісти відсутнім (відсутньою); копія свідоцтва про смерть батька чи матері, копія свідоцтва про народження дитини у разі внесення змін у зв’язку з усиновленням); копії довідки про взяття на облік внутрішньо переміщеної особи</w:t>
            </w:r>
          </w:p>
          <w:p w:rsidR="006B6C5E" w:rsidRPr="006B6C5E" w:rsidRDefault="006B6C5E" w:rsidP="006B6C5E">
            <w:pPr>
              <w:autoSpaceDE w:val="0"/>
              <w:autoSpaceDN w:val="0"/>
              <w:adjustRightInd w:val="0"/>
              <w:spacing w:after="0" w:line="240" w:lineRule="auto"/>
              <w:ind w:left="81" w:hanging="81"/>
              <w:jc w:val="both"/>
              <w:rPr>
                <w:rFonts w:ascii="Times New Roman" w:eastAsia="Calibri" w:hAnsi="Times New Roman" w:cs="Times New Roman"/>
                <w:sz w:val="24"/>
                <w:szCs w:val="24"/>
              </w:rPr>
            </w:pPr>
            <w:r w:rsidRPr="006B6C5E">
              <w:rPr>
                <w:rFonts w:ascii="Times New Roman" w:eastAsia="Calibri" w:hAnsi="Times New Roman" w:cs="Times New Roman"/>
                <w:sz w:val="24"/>
                <w:szCs w:val="24"/>
              </w:rPr>
              <w:t>- фотокартка батьків</w:t>
            </w:r>
            <w:r w:rsidR="009F5DD0">
              <w:rPr>
                <w:rFonts w:ascii="Times New Roman" w:eastAsia="Calibri" w:hAnsi="Times New Roman" w:cs="Times New Roman"/>
                <w:sz w:val="24"/>
                <w:szCs w:val="24"/>
              </w:rPr>
              <w:t xml:space="preserve"> </w:t>
            </w:r>
            <w:r w:rsidRPr="006B6C5E">
              <w:rPr>
                <w:rFonts w:ascii="Times New Roman" w:eastAsia="Calibri" w:hAnsi="Times New Roman" w:cs="Times New Roman"/>
                <w:sz w:val="24"/>
                <w:szCs w:val="24"/>
              </w:rPr>
              <w:t xml:space="preserve"> </w:t>
            </w:r>
            <w:r w:rsidR="009F5DD0">
              <w:rPr>
                <w:rFonts w:ascii="Times New Roman" w:eastAsia="Calibri" w:hAnsi="Times New Roman" w:cs="Times New Roman"/>
                <w:sz w:val="24"/>
                <w:szCs w:val="24"/>
              </w:rPr>
              <w:t>(</w:t>
            </w:r>
            <w:r w:rsidRPr="006B6C5E">
              <w:rPr>
                <w:rFonts w:ascii="Times New Roman" w:eastAsia="Calibri" w:hAnsi="Times New Roman" w:cs="Times New Roman"/>
                <w:sz w:val="24"/>
                <w:szCs w:val="24"/>
              </w:rPr>
              <w:t>дітей віком від 6 років</w:t>
            </w:r>
            <w:r w:rsidR="009F5DD0">
              <w:rPr>
                <w:rFonts w:ascii="Times New Roman" w:eastAsia="Calibri" w:hAnsi="Times New Roman" w:cs="Times New Roman"/>
                <w:sz w:val="24"/>
                <w:szCs w:val="24"/>
              </w:rPr>
              <w:t>)</w:t>
            </w:r>
            <w:r w:rsidRPr="006B6C5E">
              <w:rPr>
                <w:rFonts w:ascii="Times New Roman" w:eastAsia="Calibri" w:hAnsi="Times New Roman" w:cs="Times New Roman"/>
                <w:sz w:val="24"/>
                <w:szCs w:val="24"/>
              </w:rPr>
              <w:t xml:space="preserve"> розміром 30x40 мм (1 шт.); </w:t>
            </w:r>
          </w:p>
          <w:p w:rsidR="006B6C5E" w:rsidRPr="006B6C5E" w:rsidRDefault="006B6C5E" w:rsidP="006B6C5E">
            <w:pPr>
              <w:autoSpaceDE w:val="0"/>
              <w:autoSpaceDN w:val="0"/>
              <w:adjustRightInd w:val="0"/>
              <w:spacing w:after="0" w:line="240" w:lineRule="auto"/>
              <w:ind w:left="81" w:hanging="81"/>
              <w:jc w:val="both"/>
              <w:rPr>
                <w:rFonts w:ascii="Times New Roman" w:eastAsia="Calibri" w:hAnsi="Times New Roman" w:cs="Times New Roman"/>
                <w:sz w:val="24"/>
                <w:szCs w:val="24"/>
              </w:rPr>
            </w:pPr>
            <w:r w:rsidRPr="006B6C5E">
              <w:rPr>
                <w:rFonts w:ascii="Times New Roman" w:eastAsia="Calibri" w:hAnsi="Times New Roman" w:cs="Times New Roman"/>
                <w:sz w:val="24"/>
                <w:szCs w:val="24"/>
              </w:rPr>
              <w:t xml:space="preserve">- довідка виконавчого органу районної в місті ради, який здійснює видачу посвідчень про те, що батькам за місцем реєстрації посвідчення не видавалися (у разі, коли зареєстроване місце проживання батьків різне); </w:t>
            </w:r>
          </w:p>
          <w:p w:rsidR="006B6C5E" w:rsidRPr="006B6C5E" w:rsidRDefault="006B6C5E" w:rsidP="006B6C5E">
            <w:pPr>
              <w:autoSpaceDE w:val="0"/>
              <w:autoSpaceDN w:val="0"/>
              <w:adjustRightInd w:val="0"/>
              <w:spacing w:after="0" w:line="240" w:lineRule="auto"/>
              <w:ind w:left="81" w:hanging="81"/>
              <w:jc w:val="both"/>
              <w:rPr>
                <w:rFonts w:ascii="Times New Roman" w:eastAsia="Calibri" w:hAnsi="Times New Roman" w:cs="Times New Roman"/>
                <w:sz w:val="24"/>
                <w:szCs w:val="24"/>
              </w:rPr>
            </w:pPr>
            <w:r w:rsidRPr="006B6C5E">
              <w:rPr>
                <w:rFonts w:ascii="Times New Roman" w:eastAsia="Calibri" w:hAnsi="Times New Roman" w:cs="Times New Roman"/>
                <w:sz w:val="24"/>
                <w:szCs w:val="24"/>
              </w:rPr>
              <w:t xml:space="preserve">- у разі переміщення багатодітної сім’ї з тимчасово окупованої території України або району проведення антитерористичної операції чи населеного пункту, розташованого на лінії зіткнення, додатково копія довідки про взяття на облік внутрішньо переміщених осіб з відміткою територіального підрозділу  Державної міграційної служби України  про реєстрацію їх місця проживання, у тому числі копія документу з відображенням інформації в електронному вигляді, отриманого з Єдиного державного </w:t>
            </w:r>
            <w:proofErr w:type="spellStart"/>
            <w:r w:rsidRPr="006B6C5E">
              <w:rPr>
                <w:rFonts w:ascii="Times New Roman" w:eastAsia="Calibri" w:hAnsi="Times New Roman" w:cs="Times New Roman"/>
                <w:sz w:val="24"/>
                <w:szCs w:val="24"/>
              </w:rPr>
              <w:t>вебпорталу</w:t>
            </w:r>
            <w:proofErr w:type="spellEnd"/>
            <w:r w:rsidRPr="006B6C5E">
              <w:rPr>
                <w:rFonts w:ascii="Times New Roman" w:eastAsia="Calibri" w:hAnsi="Times New Roman" w:cs="Times New Roman"/>
                <w:sz w:val="24"/>
                <w:szCs w:val="24"/>
              </w:rPr>
              <w:t xml:space="preserve"> електронних послуг «Портал Дія»;</w:t>
            </w:r>
          </w:p>
          <w:p w:rsidR="006B6C5E" w:rsidRPr="006B6C5E" w:rsidRDefault="006B6C5E" w:rsidP="006B6C5E">
            <w:pPr>
              <w:autoSpaceDE w:val="0"/>
              <w:autoSpaceDN w:val="0"/>
              <w:adjustRightInd w:val="0"/>
              <w:spacing w:after="0" w:line="240" w:lineRule="auto"/>
              <w:ind w:left="81" w:hanging="81"/>
              <w:jc w:val="both"/>
              <w:rPr>
                <w:rFonts w:ascii="Times New Roman" w:eastAsia="Calibri" w:hAnsi="Times New Roman" w:cs="Times New Roman"/>
                <w:sz w:val="24"/>
                <w:szCs w:val="24"/>
              </w:rPr>
            </w:pPr>
            <w:r w:rsidRPr="006B6C5E">
              <w:rPr>
                <w:rFonts w:ascii="Times New Roman" w:eastAsia="Calibri" w:hAnsi="Times New Roman" w:cs="Times New Roman"/>
                <w:sz w:val="24"/>
                <w:szCs w:val="24"/>
              </w:rPr>
              <w:t>- довідки із загальноосвітнього, професійно-технічного, вищого навчального закладу (для осіб від 18 до 23 років, які навчаються за денною формою навчання).У разі навчання за межами України - довідки із закладу освіти. Такі документи подаються за умови їх легалізації, якщо інше не передбачено законом та міжнародним договором України, та з перекладом на українську мову. Вірність перекладу або справжність підпису перекладача засвідчується нотаріально;</w:t>
            </w:r>
          </w:p>
          <w:p w:rsidR="006B6C5E" w:rsidRPr="006B6C5E" w:rsidRDefault="006B6C5E" w:rsidP="006B6C5E">
            <w:pPr>
              <w:autoSpaceDE w:val="0"/>
              <w:autoSpaceDN w:val="0"/>
              <w:adjustRightInd w:val="0"/>
              <w:spacing w:after="0" w:line="240" w:lineRule="auto"/>
              <w:ind w:left="81" w:hanging="81"/>
              <w:jc w:val="both"/>
              <w:rPr>
                <w:rFonts w:ascii="Times New Roman" w:eastAsia="Calibri" w:hAnsi="Times New Roman" w:cs="Times New Roman"/>
                <w:sz w:val="24"/>
                <w:szCs w:val="24"/>
              </w:rPr>
            </w:pPr>
            <w:r w:rsidRPr="006B6C5E">
              <w:rPr>
                <w:rFonts w:ascii="Times New Roman" w:eastAsia="Calibri" w:hAnsi="Times New Roman" w:cs="Times New Roman"/>
                <w:sz w:val="24"/>
                <w:szCs w:val="24"/>
              </w:rPr>
              <w:t>- відомості про реєстрацію місця проживання або перебування особи під час навчання (для осіб від 18 до 23 років, які навчаються за денною формою навчання);</w:t>
            </w:r>
          </w:p>
          <w:p w:rsidR="006B6C5E" w:rsidRPr="006B6C5E" w:rsidRDefault="006B6C5E" w:rsidP="006B6C5E">
            <w:pPr>
              <w:autoSpaceDE w:val="0"/>
              <w:autoSpaceDN w:val="0"/>
              <w:adjustRightInd w:val="0"/>
              <w:spacing w:after="0" w:line="240" w:lineRule="auto"/>
              <w:ind w:left="81" w:hanging="81"/>
              <w:jc w:val="both"/>
              <w:rPr>
                <w:rFonts w:ascii="Times New Roman" w:eastAsia="Calibri" w:hAnsi="Times New Roman" w:cs="Times New Roman"/>
                <w:sz w:val="24"/>
                <w:szCs w:val="24"/>
              </w:rPr>
            </w:pPr>
            <w:r w:rsidRPr="006B6C5E">
              <w:rPr>
                <w:rFonts w:ascii="Times New Roman" w:eastAsia="Calibri" w:hAnsi="Times New Roman" w:cs="Times New Roman"/>
                <w:sz w:val="24"/>
                <w:szCs w:val="24"/>
              </w:rPr>
              <w:lastRenderedPageBreak/>
              <w:t>- зіпсоване посвідчення батьків багатодітної сім'ї або посвідчення дитини з багатодітної сім'ї (у разі, якщо потреба у видачі посвідчення викликана пошкодженням виданого раніше);</w:t>
            </w:r>
          </w:p>
          <w:p w:rsidR="00A949AA" w:rsidRPr="000B47D0" w:rsidRDefault="006B6C5E" w:rsidP="00B220B2">
            <w:pPr>
              <w:spacing w:after="0"/>
              <w:ind w:left="81" w:hanging="81"/>
              <w:jc w:val="both"/>
              <w:rPr>
                <w:rFonts w:ascii="Times New Roman" w:eastAsia="Calibri" w:hAnsi="Times New Roman" w:cs="Times New Roman"/>
                <w:sz w:val="24"/>
                <w:szCs w:val="24"/>
              </w:rPr>
            </w:pPr>
            <w:r w:rsidRPr="006B6C5E">
              <w:rPr>
                <w:rFonts w:ascii="Times New Roman" w:eastAsia="Calibri" w:hAnsi="Times New Roman" w:cs="Times New Roman"/>
                <w:sz w:val="24"/>
                <w:szCs w:val="24"/>
              </w:rPr>
              <w:t>- друковане видання (газета) у якому розміщено оголошення про втрату посвідчення або сторінка з газети з оголошенням про втрату посвідчення (із зазначенням назви газети, номеру та дати)</w:t>
            </w:r>
          </w:p>
        </w:tc>
      </w:tr>
      <w:tr w:rsidR="00A949AA" w:rsidRPr="000B47D0" w:rsidTr="00E447EA">
        <w:tc>
          <w:tcPr>
            <w:tcW w:w="568"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jc w:val="center"/>
              <w:rPr>
                <w:rFonts w:ascii="Times New Roman" w:eastAsia="Calibri" w:hAnsi="Times New Roman" w:cs="Times New Roman"/>
                <w:sz w:val="24"/>
                <w:szCs w:val="24"/>
                <w:lang w:eastAsia="uk-UA"/>
              </w:rPr>
            </w:pPr>
            <w:r w:rsidRPr="000B47D0">
              <w:rPr>
                <w:rFonts w:ascii="Times New Roman" w:eastAsia="Calibri" w:hAnsi="Times New Roman" w:cs="Times New Roman"/>
                <w:sz w:val="24"/>
                <w:szCs w:val="24"/>
                <w:lang w:eastAsia="uk-UA"/>
              </w:rPr>
              <w:lastRenderedPageBreak/>
              <w:t>10</w:t>
            </w:r>
          </w:p>
        </w:tc>
        <w:tc>
          <w:tcPr>
            <w:tcW w:w="2977"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rPr>
                <w:rFonts w:ascii="Times New Roman" w:eastAsia="Calibri" w:hAnsi="Times New Roman" w:cs="Times New Roman"/>
                <w:sz w:val="24"/>
                <w:szCs w:val="24"/>
                <w:lang w:eastAsia="uk-UA"/>
              </w:rPr>
            </w:pPr>
            <w:r w:rsidRPr="000B47D0">
              <w:rPr>
                <w:rFonts w:ascii="Times New Roman" w:eastAsia="Calibri" w:hAnsi="Times New Roman" w:cs="Times New Roman"/>
                <w:sz w:val="24"/>
                <w:szCs w:val="24"/>
                <w:lang w:eastAsia="uk-UA"/>
              </w:rPr>
              <w:t>Порядок та спосіб подання документів, необхідних для отримання адміністративної послуги</w:t>
            </w:r>
          </w:p>
        </w:tc>
        <w:tc>
          <w:tcPr>
            <w:tcW w:w="6168"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jc w:val="both"/>
              <w:rPr>
                <w:rFonts w:ascii="Times New Roman" w:eastAsia="Calibri" w:hAnsi="Times New Roman" w:cs="Times New Roman"/>
                <w:sz w:val="24"/>
                <w:szCs w:val="24"/>
              </w:rPr>
            </w:pPr>
            <w:r w:rsidRPr="000B47D0">
              <w:rPr>
                <w:rFonts w:ascii="Times New Roman" w:eastAsia="Calibri" w:hAnsi="Times New Roman" w:cs="Times New Roman"/>
                <w:sz w:val="24"/>
                <w:szCs w:val="24"/>
              </w:rPr>
              <w:t>Заява та пакет документів подаються в Центр (через віддалене робоче місце) одним із батьків, у встановлених законодавством випадках надсилаються поштою (рекомендованим листом з описом вкладення) або, через представника (законного представника)</w:t>
            </w:r>
          </w:p>
        </w:tc>
      </w:tr>
      <w:tr w:rsidR="00A949AA" w:rsidRPr="000B47D0" w:rsidTr="00E447EA">
        <w:tc>
          <w:tcPr>
            <w:tcW w:w="568"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jc w:val="center"/>
              <w:rPr>
                <w:rFonts w:ascii="Times New Roman" w:eastAsia="Calibri" w:hAnsi="Times New Roman" w:cs="Times New Roman"/>
                <w:sz w:val="24"/>
                <w:szCs w:val="24"/>
                <w:lang w:eastAsia="uk-UA"/>
              </w:rPr>
            </w:pPr>
            <w:r w:rsidRPr="000B47D0">
              <w:rPr>
                <w:rFonts w:ascii="Times New Roman" w:eastAsia="Calibri" w:hAnsi="Times New Roman" w:cs="Times New Roman"/>
                <w:sz w:val="24"/>
                <w:szCs w:val="24"/>
                <w:lang w:eastAsia="uk-UA"/>
              </w:rPr>
              <w:t>11</w:t>
            </w:r>
          </w:p>
        </w:tc>
        <w:tc>
          <w:tcPr>
            <w:tcW w:w="2977"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jc w:val="both"/>
              <w:rPr>
                <w:rFonts w:ascii="Times New Roman" w:eastAsia="Calibri" w:hAnsi="Times New Roman" w:cs="Times New Roman"/>
                <w:sz w:val="24"/>
                <w:szCs w:val="24"/>
                <w:lang w:eastAsia="uk-UA"/>
              </w:rPr>
            </w:pPr>
            <w:r w:rsidRPr="000B47D0">
              <w:rPr>
                <w:rFonts w:ascii="Times New Roman" w:eastAsia="Calibri" w:hAnsi="Times New Roman" w:cs="Times New Roman"/>
                <w:sz w:val="24"/>
                <w:szCs w:val="24"/>
                <w:lang w:eastAsia="uk-UA"/>
              </w:rPr>
              <w:t>Платність/безоплатність адміністративної  послуги</w:t>
            </w:r>
          </w:p>
        </w:tc>
        <w:tc>
          <w:tcPr>
            <w:tcW w:w="6168"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jc w:val="both"/>
              <w:rPr>
                <w:rFonts w:ascii="Times New Roman" w:eastAsia="Calibri" w:hAnsi="Times New Roman" w:cs="Times New Roman"/>
                <w:sz w:val="24"/>
                <w:szCs w:val="24"/>
                <w:lang w:eastAsia="uk-UA"/>
              </w:rPr>
            </w:pPr>
            <w:r w:rsidRPr="000B47D0">
              <w:rPr>
                <w:rFonts w:ascii="Times New Roman" w:eastAsia="Calibri" w:hAnsi="Times New Roman" w:cs="Times New Roman"/>
                <w:sz w:val="24"/>
                <w:szCs w:val="24"/>
              </w:rPr>
              <w:t>Безоплатно</w:t>
            </w:r>
          </w:p>
        </w:tc>
      </w:tr>
      <w:tr w:rsidR="00A949AA" w:rsidRPr="000B47D0" w:rsidTr="00E447EA">
        <w:tc>
          <w:tcPr>
            <w:tcW w:w="9713" w:type="dxa"/>
            <w:gridSpan w:val="3"/>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jc w:val="center"/>
              <w:rPr>
                <w:rFonts w:ascii="Times New Roman" w:eastAsia="Calibri" w:hAnsi="Times New Roman" w:cs="Times New Roman"/>
                <w:b/>
                <w:sz w:val="24"/>
                <w:szCs w:val="24"/>
              </w:rPr>
            </w:pPr>
            <w:r w:rsidRPr="000B47D0">
              <w:rPr>
                <w:rFonts w:ascii="Times New Roman" w:eastAsia="Calibri" w:hAnsi="Times New Roman" w:cs="Times New Roman"/>
                <w:b/>
                <w:sz w:val="24"/>
                <w:szCs w:val="24"/>
                <w:lang w:eastAsia="ar-SA"/>
              </w:rPr>
              <w:t>У разі оплати адміністративної послуги:</w:t>
            </w:r>
          </w:p>
        </w:tc>
      </w:tr>
      <w:tr w:rsidR="00A949AA" w:rsidRPr="000B47D0" w:rsidTr="00E447EA">
        <w:tc>
          <w:tcPr>
            <w:tcW w:w="568"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jc w:val="center"/>
              <w:rPr>
                <w:rFonts w:ascii="Times New Roman" w:eastAsia="Calibri" w:hAnsi="Times New Roman" w:cs="Times New Roman"/>
                <w:sz w:val="24"/>
                <w:szCs w:val="24"/>
                <w:lang w:eastAsia="uk-UA"/>
              </w:rPr>
            </w:pPr>
            <w:r w:rsidRPr="000B47D0">
              <w:rPr>
                <w:rFonts w:ascii="Times New Roman" w:eastAsia="Calibri" w:hAnsi="Times New Roman" w:cs="Times New Roman"/>
                <w:sz w:val="24"/>
                <w:szCs w:val="24"/>
                <w:lang w:eastAsia="uk-UA"/>
              </w:rPr>
              <w:t>11.1</w:t>
            </w:r>
          </w:p>
        </w:tc>
        <w:tc>
          <w:tcPr>
            <w:tcW w:w="2977"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rPr>
                <w:rFonts w:ascii="Times New Roman" w:eastAsia="Calibri" w:hAnsi="Times New Roman" w:cs="Times New Roman"/>
                <w:sz w:val="24"/>
                <w:szCs w:val="24"/>
                <w:lang w:eastAsia="ar-SA"/>
              </w:rPr>
            </w:pPr>
            <w:r w:rsidRPr="000B47D0">
              <w:rPr>
                <w:rFonts w:ascii="Times New Roman" w:eastAsia="Calibri" w:hAnsi="Times New Roman" w:cs="Times New Roman"/>
                <w:sz w:val="24"/>
                <w:szCs w:val="24"/>
                <w:lang w:eastAsia="ar-SA"/>
              </w:rPr>
              <w:t>Нормативно-правові акти, на підставі яких стягується плата</w:t>
            </w:r>
          </w:p>
        </w:tc>
        <w:tc>
          <w:tcPr>
            <w:tcW w:w="6168"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jc w:val="center"/>
              <w:rPr>
                <w:rFonts w:ascii="Times New Roman" w:eastAsia="Calibri" w:hAnsi="Times New Roman" w:cs="Times New Roman"/>
                <w:sz w:val="24"/>
                <w:szCs w:val="24"/>
                <w:lang w:eastAsia="ar-SA"/>
              </w:rPr>
            </w:pPr>
            <w:r w:rsidRPr="000B47D0">
              <w:rPr>
                <w:rFonts w:ascii="Times New Roman" w:eastAsia="Calibri" w:hAnsi="Times New Roman" w:cs="Times New Roman"/>
                <w:sz w:val="24"/>
                <w:szCs w:val="24"/>
                <w:lang w:eastAsia="ar-SA"/>
              </w:rPr>
              <w:t>-</w:t>
            </w:r>
          </w:p>
        </w:tc>
      </w:tr>
      <w:tr w:rsidR="00A949AA" w:rsidRPr="000B47D0" w:rsidTr="00E447EA">
        <w:tc>
          <w:tcPr>
            <w:tcW w:w="568"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jc w:val="center"/>
              <w:rPr>
                <w:rFonts w:ascii="Times New Roman" w:eastAsia="Calibri" w:hAnsi="Times New Roman" w:cs="Times New Roman"/>
                <w:sz w:val="24"/>
                <w:szCs w:val="24"/>
                <w:lang w:eastAsia="uk-UA"/>
              </w:rPr>
            </w:pPr>
            <w:r w:rsidRPr="000B47D0">
              <w:rPr>
                <w:rFonts w:ascii="Times New Roman" w:eastAsia="Calibri" w:hAnsi="Times New Roman" w:cs="Times New Roman"/>
                <w:sz w:val="24"/>
                <w:szCs w:val="24"/>
                <w:lang w:eastAsia="uk-UA"/>
              </w:rPr>
              <w:t>11.2</w:t>
            </w:r>
          </w:p>
        </w:tc>
        <w:tc>
          <w:tcPr>
            <w:tcW w:w="2977"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rPr>
                <w:rFonts w:ascii="Times New Roman" w:eastAsia="Calibri" w:hAnsi="Times New Roman" w:cs="Times New Roman"/>
                <w:sz w:val="24"/>
                <w:szCs w:val="24"/>
                <w:lang w:eastAsia="ar-SA"/>
              </w:rPr>
            </w:pPr>
            <w:r w:rsidRPr="000B47D0">
              <w:rPr>
                <w:rFonts w:ascii="Times New Roman" w:eastAsia="Calibri" w:hAnsi="Times New Roman" w:cs="Times New Roman"/>
                <w:sz w:val="24"/>
                <w:szCs w:val="24"/>
                <w:lang w:eastAsia="ar-SA"/>
              </w:rPr>
              <w:t>Розмір та порядок унесення плати</w:t>
            </w:r>
          </w:p>
        </w:tc>
        <w:tc>
          <w:tcPr>
            <w:tcW w:w="6168"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jc w:val="center"/>
              <w:rPr>
                <w:rFonts w:ascii="Times New Roman" w:eastAsia="Calibri" w:hAnsi="Times New Roman" w:cs="Times New Roman"/>
                <w:sz w:val="24"/>
                <w:szCs w:val="24"/>
                <w:lang w:eastAsia="ar-SA"/>
              </w:rPr>
            </w:pPr>
            <w:r w:rsidRPr="000B47D0">
              <w:rPr>
                <w:rFonts w:ascii="Times New Roman" w:eastAsia="Calibri" w:hAnsi="Times New Roman" w:cs="Times New Roman"/>
                <w:sz w:val="24"/>
                <w:szCs w:val="24"/>
                <w:lang w:eastAsia="ar-SA"/>
              </w:rPr>
              <w:t>-</w:t>
            </w:r>
          </w:p>
        </w:tc>
      </w:tr>
      <w:tr w:rsidR="00A949AA" w:rsidRPr="000B47D0" w:rsidTr="00E447EA">
        <w:tc>
          <w:tcPr>
            <w:tcW w:w="568"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jc w:val="center"/>
              <w:rPr>
                <w:rFonts w:ascii="Times New Roman" w:eastAsia="Calibri" w:hAnsi="Times New Roman" w:cs="Times New Roman"/>
                <w:sz w:val="24"/>
                <w:szCs w:val="24"/>
                <w:lang w:eastAsia="uk-UA"/>
              </w:rPr>
            </w:pPr>
            <w:r w:rsidRPr="000B47D0">
              <w:rPr>
                <w:rFonts w:ascii="Times New Roman" w:eastAsia="Calibri" w:hAnsi="Times New Roman" w:cs="Times New Roman"/>
                <w:sz w:val="24"/>
                <w:szCs w:val="24"/>
                <w:lang w:eastAsia="uk-UA"/>
              </w:rPr>
              <w:t>11.3</w:t>
            </w:r>
          </w:p>
        </w:tc>
        <w:tc>
          <w:tcPr>
            <w:tcW w:w="2977"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jc w:val="both"/>
              <w:rPr>
                <w:rFonts w:ascii="Times New Roman" w:eastAsia="Calibri" w:hAnsi="Times New Roman" w:cs="Times New Roman"/>
                <w:sz w:val="24"/>
                <w:szCs w:val="24"/>
                <w:lang w:eastAsia="ar-SA"/>
              </w:rPr>
            </w:pPr>
            <w:r w:rsidRPr="000B47D0">
              <w:rPr>
                <w:rFonts w:ascii="Times New Roman" w:eastAsia="Calibri" w:hAnsi="Times New Roman" w:cs="Times New Roman"/>
                <w:sz w:val="24"/>
                <w:szCs w:val="24"/>
                <w:lang w:eastAsia="ar-SA"/>
              </w:rPr>
              <w:t>Розрахунковий рахунок для внесення плати</w:t>
            </w:r>
          </w:p>
        </w:tc>
        <w:tc>
          <w:tcPr>
            <w:tcW w:w="6168"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jc w:val="center"/>
              <w:rPr>
                <w:rFonts w:ascii="Times New Roman" w:eastAsia="Calibri" w:hAnsi="Times New Roman" w:cs="Times New Roman"/>
                <w:sz w:val="24"/>
                <w:szCs w:val="24"/>
                <w:lang w:eastAsia="ar-SA"/>
              </w:rPr>
            </w:pPr>
            <w:r w:rsidRPr="000B47D0">
              <w:rPr>
                <w:rFonts w:ascii="Times New Roman" w:eastAsia="Calibri" w:hAnsi="Times New Roman" w:cs="Times New Roman"/>
                <w:sz w:val="24"/>
                <w:szCs w:val="24"/>
                <w:lang w:eastAsia="ar-SA"/>
              </w:rPr>
              <w:t>-</w:t>
            </w:r>
          </w:p>
        </w:tc>
      </w:tr>
      <w:tr w:rsidR="00A949AA" w:rsidRPr="000B47D0" w:rsidTr="00E447EA">
        <w:tc>
          <w:tcPr>
            <w:tcW w:w="568"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jc w:val="center"/>
              <w:rPr>
                <w:rFonts w:ascii="Times New Roman" w:eastAsia="Calibri" w:hAnsi="Times New Roman" w:cs="Times New Roman"/>
                <w:sz w:val="24"/>
                <w:szCs w:val="24"/>
                <w:lang w:eastAsia="uk-UA"/>
              </w:rPr>
            </w:pPr>
            <w:r w:rsidRPr="000B47D0">
              <w:rPr>
                <w:rFonts w:ascii="Times New Roman" w:eastAsia="Calibri" w:hAnsi="Times New Roman" w:cs="Times New Roman"/>
                <w:sz w:val="24"/>
                <w:szCs w:val="24"/>
                <w:lang w:eastAsia="uk-UA"/>
              </w:rPr>
              <w:t>12</w:t>
            </w:r>
          </w:p>
        </w:tc>
        <w:tc>
          <w:tcPr>
            <w:tcW w:w="2977"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rPr>
                <w:rFonts w:ascii="Times New Roman" w:eastAsia="Calibri" w:hAnsi="Times New Roman" w:cs="Times New Roman"/>
                <w:sz w:val="24"/>
                <w:szCs w:val="24"/>
                <w:lang w:eastAsia="uk-UA"/>
              </w:rPr>
            </w:pPr>
            <w:r w:rsidRPr="000B47D0">
              <w:rPr>
                <w:rFonts w:ascii="Times New Roman" w:eastAsia="Calibri" w:hAnsi="Times New Roman" w:cs="Times New Roman"/>
                <w:sz w:val="24"/>
                <w:szCs w:val="24"/>
                <w:lang w:eastAsia="uk-UA"/>
              </w:rPr>
              <w:t>Строк надання адміністративної послуги</w:t>
            </w:r>
          </w:p>
        </w:tc>
        <w:tc>
          <w:tcPr>
            <w:tcW w:w="6168" w:type="dxa"/>
            <w:tcBorders>
              <w:top w:val="outset" w:sz="6" w:space="0" w:color="000000"/>
              <w:left w:val="outset" w:sz="6" w:space="0" w:color="000000"/>
              <w:bottom w:val="outset" w:sz="6" w:space="0" w:color="000000"/>
              <w:right w:val="outset" w:sz="6" w:space="0" w:color="000000"/>
            </w:tcBorders>
            <w:hideMark/>
          </w:tcPr>
          <w:p w:rsidR="00A112D3" w:rsidRDefault="00A112D3" w:rsidP="00A112D3">
            <w:pPr>
              <w:pStyle w:val="a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Протягом десяти робочих днів з дати надання заяви.</w:t>
            </w:r>
          </w:p>
          <w:p w:rsidR="00A949AA" w:rsidRPr="00936EC1" w:rsidRDefault="00A112D3" w:rsidP="00A112D3">
            <w:pPr>
              <w:pStyle w:val="a3"/>
              <w:jc w:val="both"/>
              <w:rPr>
                <w:rFonts w:ascii="Times New Roman" w:hAnsi="Times New Roman"/>
                <w:sz w:val="24"/>
                <w:szCs w:val="24"/>
                <w:lang w:eastAsia="uk-UA"/>
              </w:rPr>
            </w:pPr>
            <w:r>
              <w:rPr>
                <w:rFonts w:ascii="Times New Roman" w:eastAsia="Times New Roman" w:hAnsi="Times New Roman"/>
                <w:sz w:val="24"/>
                <w:szCs w:val="24"/>
                <w:lang w:eastAsia="ru-RU"/>
              </w:rPr>
              <w:t>Строк може бути подовжено згідно діючого законодавства</w:t>
            </w:r>
          </w:p>
        </w:tc>
      </w:tr>
      <w:tr w:rsidR="00A949AA" w:rsidRPr="000B47D0" w:rsidTr="00E447EA">
        <w:tc>
          <w:tcPr>
            <w:tcW w:w="568"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jc w:val="center"/>
              <w:rPr>
                <w:rFonts w:ascii="Times New Roman" w:eastAsia="Calibri" w:hAnsi="Times New Roman" w:cs="Times New Roman"/>
                <w:sz w:val="24"/>
                <w:szCs w:val="24"/>
                <w:lang w:eastAsia="uk-UA"/>
              </w:rPr>
            </w:pPr>
            <w:r w:rsidRPr="000B47D0">
              <w:rPr>
                <w:rFonts w:ascii="Times New Roman" w:eastAsia="Calibri" w:hAnsi="Times New Roman" w:cs="Times New Roman"/>
                <w:sz w:val="24"/>
                <w:szCs w:val="24"/>
                <w:lang w:eastAsia="uk-UA"/>
              </w:rPr>
              <w:t>13</w:t>
            </w:r>
          </w:p>
        </w:tc>
        <w:tc>
          <w:tcPr>
            <w:tcW w:w="2977"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rPr>
                <w:rFonts w:ascii="Times New Roman" w:eastAsia="Calibri" w:hAnsi="Times New Roman" w:cs="Times New Roman"/>
                <w:sz w:val="24"/>
                <w:szCs w:val="24"/>
                <w:lang w:eastAsia="uk-UA"/>
              </w:rPr>
            </w:pPr>
            <w:r w:rsidRPr="000B47D0">
              <w:rPr>
                <w:rFonts w:ascii="Times New Roman" w:eastAsia="Calibri" w:hAnsi="Times New Roman" w:cs="Times New Roman"/>
                <w:sz w:val="24"/>
                <w:szCs w:val="24"/>
                <w:lang w:eastAsia="uk-UA"/>
              </w:rPr>
              <w:t>Перелік підстав для відмови в наданні адміністративної послуги</w:t>
            </w:r>
          </w:p>
        </w:tc>
        <w:tc>
          <w:tcPr>
            <w:tcW w:w="6168" w:type="dxa"/>
            <w:tcBorders>
              <w:top w:val="outset" w:sz="6" w:space="0" w:color="000000"/>
              <w:left w:val="outset" w:sz="6" w:space="0" w:color="000000"/>
              <w:bottom w:val="outset" w:sz="6" w:space="0" w:color="000000"/>
              <w:right w:val="outset" w:sz="6" w:space="0" w:color="000000"/>
            </w:tcBorders>
            <w:hideMark/>
          </w:tcPr>
          <w:p w:rsidR="00A949AA" w:rsidRPr="009F5DD0" w:rsidRDefault="009F5DD0" w:rsidP="009F5DD0">
            <w:pPr>
              <w:spacing w:after="0" w:line="240" w:lineRule="auto"/>
              <w:jc w:val="both"/>
              <w:rPr>
                <w:rFonts w:ascii="Times New Roman" w:eastAsia="Times New Roman" w:hAnsi="Times New Roman" w:cs="Times New Roman"/>
                <w:sz w:val="24"/>
                <w:szCs w:val="24"/>
                <w:lang w:eastAsia="ru-RU"/>
              </w:rPr>
            </w:pPr>
            <w:r w:rsidRPr="009F5DD0">
              <w:rPr>
                <w:rFonts w:ascii="Times New Roman" w:hAnsi="Times New Roman" w:cs="Times New Roman"/>
                <w:sz w:val="24"/>
                <w:szCs w:val="24"/>
              </w:rPr>
              <w:t>Відсутність підтверджуючих документів</w:t>
            </w:r>
          </w:p>
        </w:tc>
      </w:tr>
      <w:tr w:rsidR="00A949AA" w:rsidRPr="000B47D0" w:rsidTr="00E447EA">
        <w:tc>
          <w:tcPr>
            <w:tcW w:w="568"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jc w:val="center"/>
              <w:rPr>
                <w:rFonts w:ascii="Times New Roman" w:eastAsia="Calibri" w:hAnsi="Times New Roman" w:cs="Times New Roman"/>
                <w:sz w:val="24"/>
                <w:szCs w:val="24"/>
                <w:lang w:eastAsia="uk-UA"/>
              </w:rPr>
            </w:pPr>
            <w:r w:rsidRPr="000B47D0">
              <w:rPr>
                <w:rFonts w:ascii="Times New Roman" w:eastAsia="Calibri" w:hAnsi="Times New Roman" w:cs="Times New Roman"/>
                <w:sz w:val="24"/>
                <w:szCs w:val="24"/>
                <w:lang w:eastAsia="uk-UA"/>
              </w:rPr>
              <w:t>14</w:t>
            </w:r>
          </w:p>
        </w:tc>
        <w:tc>
          <w:tcPr>
            <w:tcW w:w="2977"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rPr>
                <w:rFonts w:ascii="Times New Roman" w:eastAsia="Calibri" w:hAnsi="Times New Roman" w:cs="Times New Roman"/>
                <w:sz w:val="24"/>
                <w:szCs w:val="24"/>
                <w:lang w:eastAsia="uk-UA"/>
              </w:rPr>
            </w:pPr>
            <w:r w:rsidRPr="000B47D0">
              <w:rPr>
                <w:rFonts w:ascii="Times New Roman" w:eastAsia="Calibri" w:hAnsi="Times New Roman" w:cs="Times New Roman"/>
                <w:sz w:val="24"/>
                <w:szCs w:val="24"/>
                <w:lang w:eastAsia="uk-UA"/>
              </w:rPr>
              <w:t>Результат надання адміністративної послуги</w:t>
            </w:r>
          </w:p>
        </w:tc>
        <w:tc>
          <w:tcPr>
            <w:tcW w:w="6168"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jc w:val="both"/>
              <w:rPr>
                <w:rFonts w:ascii="Times New Roman" w:eastAsia="Calibri" w:hAnsi="Times New Roman" w:cs="Times New Roman"/>
                <w:sz w:val="24"/>
                <w:szCs w:val="24"/>
                <w:highlight w:val="yellow"/>
                <w:shd w:val="clear" w:color="auto" w:fill="00FF00"/>
              </w:rPr>
            </w:pPr>
            <w:r w:rsidRPr="000B47D0">
              <w:rPr>
                <w:rFonts w:ascii="Times New Roman" w:eastAsia="Calibri" w:hAnsi="Times New Roman" w:cs="Times New Roman"/>
                <w:sz w:val="24"/>
                <w:szCs w:val="24"/>
              </w:rPr>
              <w:t>Дублікат посвідчення батьків багатодітної сім’ї та дитини з багатодітної сім’ї</w:t>
            </w:r>
          </w:p>
        </w:tc>
      </w:tr>
      <w:tr w:rsidR="00A949AA" w:rsidRPr="000B47D0" w:rsidTr="00E447EA">
        <w:tc>
          <w:tcPr>
            <w:tcW w:w="568"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jc w:val="center"/>
              <w:rPr>
                <w:rFonts w:ascii="Times New Roman" w:eastAsia="Calibri" w:hAnsi="Times New Roman" w:cs="Times New Roman"/>
                <w:sz w:val="24"/>
                <w:szCs w:val="24"/>
                <w:lang w:eastAsia="uk-UA"/>
              </w:rPr>
            </w:pPr>
            <w:r w:rsidRPr="000B47D0">
              <w:rPr>
                <w:rFonts w:ascii="Times New Roman" w:eastAsia="Calibri" w:hAnsi="Times New Roman" w:cs="Times New Roman"/>
                <w:sz w:val="24"/>
                <w:szCs w:val="24"/>
                <w:lang w:eastAsia="uk-UA"/>
              </w:rPr>
              <w:t>15</w:t>
            </w:r>
          </w:p>
        </w:tc>
        <w:tc>
          <w:tcPr>
            <w:tcW w:w="2977"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rPr>
                <w:rFonts w:ascii="Times New Roman" w:eastAsia="Calibri" w:hAnsi="Times New Roman" w:cs="Times New Roman"/>
                <w:sz w:val="24"/>
                <w:szCs w:val="24"/>
                <w:lang w:eastAsia="uk-UA"/>
              </w:rPr>
            </w:pPr>
            <w:r w:rsidRPr="000B47D0">
              <w:rPr>
                <w:rFonts w:ascii="Times New Roman" w:eastAsia="Calibri" w:hAnsi="Times New Roman" w:cs="Times New Roman"/>
                <w:sz w:val="24"/>
                <w:szCs w:val="24"/>
                <w:lang w:eastAsia="uk-UA"/>
              </w:rPr>
              <w:t>Способи отримання результату надання послуги</w:t>
            </w:r>
          </w:p>
        </w:tc>
        <w:tc>
          <w:tcPr>
            <w:tcW w:w="6168"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jc w:val="both"/>
              <w:rPr>
                <w:rFonts w:ascii="Times New Roman" w:eastAsia="Calibri" w:hAnsi="Times New Roman" w:cs="Times New Roman"/>
                <w:sz w:val="24"/>
                <w:szCs w:val="24"/>
                <w:lang w:eastAsia="uk-UA"/>
              </w:rPr>
            </w:pPr>
            <w:r w:rsidRPr="000B47D0">
              <w:rPr>
                <w:rFonts w:ascii="Times New Roman" w:eastAsia="Calibri" w:hAnsi="Times New Roman" w:cs="Times New Roman"/>
                <w:sz w:val="24"/>
                <w:szCs w:val="24"/>
                <w:lang w:eastAsia="uk-UA"/>
              </w:rPr>
              <w:t>Особисто мати або батько (при наявності паспорта громадянина України), через представника (законного представника), засобами поштового зв’язку у випадках передбачених законодавством</w:t>
            </w:r>
          </w:p>
        </w:tc>
      </w:tr>
      <w:tr w:rsidR="00A949AA" w:rsidRPr="000B47D0" w:rsidTr="00E447EA">
        <w:tc>
          <w:tcPr>
            <w:tcW w:w="568"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jc w:val="center"/>
              <w:rPr>
                <w:rFonts w:ascii="Times New Roman" w:eastAsia="Calibri" w:hAnsi="Times New Roman" w:cs="Times New Roman"/>
                <w:sz w:val="24"/>
                <w:szCs w:val="24"/>
                <w:lang w:eastAsia="uk-UA"/>
              </w:rPr>
            </w:pPr>
            <w:r w:rsidRPr="000B47D0">
              <w:rPr>
                <w:rFonts w:ascii="Times New Roman" w:eastAsia="Calibri" w:hAnsi="Times New Roman" w:cs="Times New Roman"/>
                <w:sz w:val="24"/>
                <w:szCs w:val="24"/>
                <w:lang w:eastAsia="uk-UA"/>
              </w:rPr>
              <w:t>16</w:t>
            </w:r>
          </w:p>
        </w:tc>
        <w:tc>
          <w:tcPr>
            <w:tcW w:w="2977" w:type="dxa"/>
            <w:tcBorders>
              <w:top w:val="outset" w:sz="6" w:space="0" w:color="000000"/>
              <w:left w:val="outset" w:sz="6" w:space="0" w:color="000000"/>
              <w:bottom w:val="outset" w:sz="6" w:space="0" w:color="000000"/>
              <w:right w:val="outset" w:sz="6" w:space="0" w:color="000000"/>
            </w:tcBorders>
            <w:hideMark/>
          </w:tcPr>
          <w:p w:rsidR="00A949AA" w:rsidRPr="000B47D0" w:rsidRDefault="00A949AA">
            <w:pPr>
              <w:spacing w:after="0" w:line="240" w:lineRule="auto"/>
              <w:jc w:val="both"/>
              <w:rPr>
                <w:rFonts w:ascii="Times New Roman" w:eastAsia="Calibri" w:hAnsi="Times New Roman" w:cs="Times New Roman"/>
                <w:sz w:val="24"/>
                <w:szCs w:val="24"/>
                <w:lang w:eastAsia="uk-UA"/>
              </w:rPr>
            </w:pPr>
            <w:r w:rsidRPr="000B47D0">
              <w:rPr>
                <w:rFonts w:ascii="Times New Roman" w:eastAsia="Calibri" w:hAnsi="Times New Roman" w:cs="Times New Roman"/>
                <w:sz w:val="24"/>
                <w:szCs w:val="24"/>
                <w:lang w:eastAsia="uk-UA"/>
              </w:rPr>
              <w:t>Примітка</w:t>
            </w:r>
          </w:p>
        </w:tc>
        <w:tc>
          <w:tcPr>
            <w:tcW w:w="6168" w:type="dxa"/>
            <w:tcBorders>
              <w:top w:val="outset" w:sz="6" w:space="0" w:color="000000"/>
              <w:left w:val="outset" w:sz="6" w:space="0" w:color="000000"/>
              <w:bottom w:val="outset" w:sz="6" w:space="0" w:color="000000"/>
              <w:right w:val="outset" w:sz="6" w:space="0" w:color="000000"/>
            </w:tcBorders>
            <w:hideMark/>
          </w:tcPr>
          <w:p w:rsidR="009825DC" w:rsidRDefault="00A112D3" w:rsidP="009825DC">
            <w:pPr>
              <w:spacing w:after="0" w:line="240" w:lineRule="auto"/>
              <w:ind w:firstLine="709"/>
              <w:jc w:val="both"/>
              <w:rPr>
                <w:rFonts w:ascii="Times New Roman" w:hAnsi="Times New Roman"/>
                <w:sz w:val="24"/>
                <w:szCs w:val="24"/>
                <w:lang w:eastAsia="uk-UA"/>
              </w:rPr>
            </w:pPr>
            <w:r>
              <w:rPr>
                <w:rFonts w:ascii="Times New Roman" w:hAnsi="Times New Roman"/>
                <w:sz w:val="24"/>
                <w:szCs w:val="24"/>
                <w:lang w:eastAsia="uk-UA"/>
              </w:rPr>
              <w:t>Заявник може бути залучений до р</w:t>
            </w:r>
            <w:r w:rsidR="009825DC">
              <w:rPr>
                <w:rFonts w:ascii="Times New Roman" w:hAnsi="Times New Roman"/>
                <w:sz w:val="24"/>
                <w:szCs w:val="24"/>
                <w:lang w:eastAsia="uk-UA"/>
              </w:rPr>
              <w:t>озгляду справи за необхідністю.</w:t>
            </w:r>
          </w:p>
          <w:p w:rsidR="009825DC" w:rsidRDefault="00A112D3" w:rsidP="009825DC">
            <w:pPr>
              <w:spacing w:after="0" w:line="240" w:lineRule="auto"/>
              <w:ind w:firstLine="709"/>
              <w:jc w:val="both"/>
              <w:rPr>
                <w:rFonts w:ascii="Times New Roman" w:eastAsia="Calibri" w:hAnsi="Times New Roman" w:cs="Times New Roman"/>
                <w:sz w:val="24"/>
                <w:szCs w:val="24"/>
              </w:rPr>
            </w:pPr>
            <w:r>
              <w:rPr>
                <w:rFonts w:ascii="Times New Roman" w:hAnsi="Times New Roman"/>
                <w:sz w:val="24"/>
                <w:szCs w:val="24"/>
                <w:lang w:eastAsia="uk-UA"/>
              </w:rPr>
              <w:t>Суб’єкт звернення має право оскаржити результат надання публічної послуги шляхом подачі скарги до суду відповідно до закону</w:t>
            </w:r>
            <w:r w:rsidR="009825DC">
              <w:rPr>
                <w:rFonts w:ascii="Times New Roman" w:eastAsia="Calibri" w:hAnsi="Times New Roman" w:cs="Times New Roman"/>
                <w:sz w:val="24"/>
                <w:szCs w:val="24"/>
              </w:rPr>
              <w:t>.</w:t>
            </w:r>
          </w:p>
          <w:p w:rsidR="00A949AA" w:rsidRPr="000B47D0" w:rsidRDefault="00B53191" w:rsidP="009825DC">
            <w:pPr>
              <w:spacing w:after="0" w:line="240" w:lineRule="auto"/>
              <w:ind w:firstLine="709"/>
              <w:jc w:val="both"/>
              <w:rPr>
                <w:rFonts w:ascii="Times New Roman" w:eastAsia="Calibri" w:hAnsi="Times New Roman" w:cs="Times New Roman"/>
                <w:sz w:val="24"/>
                <w:szCs w:val="24"/>
                <w:lang w:eastAsia="uk-UA"/>
              </w:rPr>
            </w:pPr>
            <w:r>
              <w:rPr>
                <w:rFonts w:ascii="Times New Roman" w:hAnsi="Times New Roman" w:cs="Times New Roman"/>
                <w:sz w:val="24"/>
                <w:szCs w:val="24"/>
              </w:rPr>
              <w:t>Адміністративне провадження здійснюється у порядку та строки, визначені Законом України «Про адміністративну процедуру». Сукупність процедурних дій визначається за необхідністю у кожні</w:t>
            </w:r>
            <w:r w:rsidR="00FC40B9">
              <w:rPr>
                <w:rFonts w:ascii="Times New Roman" w:hAnsi="Times New Roman" w:cs="Times New Roman"/>
                <w:sz w:val="24"/>
                <w:szCs w:val="24"/>
              </w:rPr>
              <w:t>й</w:t>
            </w:r>
            <w:r>
              <w:rPr>
                <w:rFonts w:ascii="Times New Roman" w:hAnsi="Times New Roman" w:cs="Times New Roman"/>
                <w:sz w:val="24"/>
                <w:szCs w:val="24"/>
              </w:rPr>
              <w:t xml:space="preserve"> справі індивідуально.</w:t>
            </w:r>
          </w:p>
        </w:tc>
      </w:tr>
    </w:tbl>
    <w:p w:rsidR="005966CA" w:rsidRPr="005966CA" w:rsidRDefault="005966CA" w:rsidP="005966CA">
      <w:pPr>
        <w:spacing w:after="0" w:line="240" w:lineRule="auto"/>
        <w:jc w:val="both"/>
        <w:rPr>
          <w:rFonts w:ascii="Times New Roman" w:eastAsia="Times New Roman" w:hAnsi="Times New Roman" w:cs="Times New Roman"/>
          <w:b/>
          <w:bCs/>
          <w:i/>
          <w:iCs/>
          <w:sz w:val="24"/>
          <w:szCs w:val="24"/>
        </w:rPr>
      </w:pPr>
      <w:r w:rsidRPr="005966CA">
        <w:rPr>
          <w:rFonts w:ascii="Times New Roman" w:eastAsia="Times New Roman" w:hAnsi="Times New Roman" w:cs="Times New Roman"/>
          <w:b/>
          <w:bCs/>
          <w:i/>
          <w:iCs/>
          <w:sz w:val="24"/>
          <w:szCs w:val="24"/>
        </w:rPr>
        <w:t>Керуюча справами виконкому</w:t>
      </w:r>
    </w:p>
    <w:p w:rsidR="00E447EA" w:rsidRPr="009B1778" w:rsidRDefault="005966CA" w:rsidP="009B1778">
      <w:pPr>
        <w:spacing w:after="0" w:line="240" w:lineRule="auto"/>
        <w:jc w:val="both"/>
        <w:rPr>
          <w:rFonts w:ascii="Times New Roman" w:hAnsi="Times New Roman"/>
          <w:sz w:val="24"/>
          <w:szCs w:val="24"/>
        </w:rPr>
      </w:pPr>
      <w:r w:rsidRPr="005966CA">
        <w:rPr>
          <w:rFonts w:ascii="Times New Roman" w:eastAsia="Times New Roman" w:hAnsi="Times New Roman" w:cs="Times New Roman"/>
          <w:b/>
          <w:bCs/>
          <w:i/>
          <w:iCs/>
          <w:sz w:val="24"/>
          <w:szCs w:val="24"/>
        </w:rPr>
        <w:t xml:space="preserve">районної у місті ради </w:t>
      </w:r>
      <w:r w:rsidRPr="005966CA">
        <w:rPr>
          <w:rFonts w:ascii="Times New Roman" w:eastAsia="Times New Roman" w:hAnsi="Times New Roman" w:cs="Times New Roman"/>
          <w:b/>
          <w:bCs/>
          <w:i/>
          <w:iCs/>
          <w:sz w:val="24"/>
          <w:szCs w:val="24"/>
        </w:rPr>
        <w:tab/>
      </w:r>
      <w:r w:rsidRPr="005966CA">
        <w:rPr>
          <w:rFonts w:ascii="Times New Roman" w:eastAsia="Times New Roman" w:hAnsi="Times New Roman" w:cs="Times New Roman"/>
          <w:b/>
          <w:bCs/>
          <w:i/>
          <w:iCs/>
          <w:sz w:val="24"/>
          <w:szCs w:val="24"/>
        </w:rPr>
        <w:tab/>
      </w:r>
      <w:r w:rsidRPr="005966CA">
        <w:rPr>
          <w:rFonts w:ascii="Times New Roman" w:eastAsia="Times New Roman" w:hAnsi="Times New Roman" w:cs="Times New Roman"/>
          <w:b/>
          <w:bCs/>
          <w:i/>
          <w:iCs/>
          <w:sz w:val="24"/>
          <w:szCs w:val="24"/>
        </w:rPr>
        <w:tab/>
      </w:r>
      <w:r w:rsidRPr="005966CA">
        <w:rPr>
          <w:rFonts w:ascii="Times New Roman" w:eastAsia="Times New Roman" w:hAnsi="Times New Roman" w:cs="Times New Roman"/>
          <w:b/>
          <w:bCs/>
          <w:i/>
          <w:iCs/>
          <w:sz w:val="24"/>
          <w:szCs w:val="24"/>
        </w:rPr>
        <w:tab/>
      </w:r>
      <w:r w:rsidRPr="005966CA">
        <w:rPr>
          <w:rFonts w:ascii="Times New Roman" w:eastAsia="Times New Roman" w:hAnsi="Times New Roman" w:cs="Times New Roman"/>
          <w:b/>
          <w:bCs/>
          <w:i/>
          <w:iCs/>
          <w:sz w:val="24"/>
          <w:szCs w:val="24"/>
        </w:rPr>
        <w:tab/>
        <w:t xml:space="preserve">                   </w:t>
      </w:r>
      <w:r w:rsidRPr="005966CA">
        <w:rPr>
          <w:rFonts w:ascii="Times New Roman" w:eastAsia="Times New Roman" w:hAnsi="Times New Roman" w:cs="Times New Roman"/>
          <w:b/>
          <w:bCs/>
          <w:i/>
          <w:iCs/>
          <w:sz w:val="24"/>
          <w:szCs w:val="24"/>
        </w:rPr>
        <w:tab/>
        <w:t>Алла ГОЛОВАТА</w:t>
      </w:r>
    </w:p>
    <w:sectPr w:rsidR="00E447EA" w:rsidRPr="009B1778" w:rsidSect="00B220B2">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20B2" w:rsidRDefault="00B220B2" w:rsidP="00B220B2">
      <w:pPr>
        <w:spacing w:after="0" w:line="240" w:lineRule="auto"/>
      </w:pPr>
      <w:r>
        <w:separator/>
      </w:r>
    </w:p>
  </w:endnote>
  <w:endnote w:type="continuationSeparator" w:id="0">
    <w:p w:rsidR="00B220B2" w:rsidRDefault="00B220B2" w:rsidP="00B220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20B2" w:rsidRDefault="00B220B2" w:rsidP="00B220B2">
      <w:pPr>
        <w:spacing w:after="0" w:line="240" w:lineRule="auto"/>
      </w:pPr>
      <w:r>
        <w:separator/>
      </w:r>
    </w:p>
  </w:footnote>
  <w:footnote w:type="continuationSeparator" w:id="0">
    <w:p w:rsidR="00B220B2" w:rsidRDefault="00B220B2" w:rsidP="00B220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0B2" w:rsidRPr="00B220B2" w:rsidRDefault="00B220B2" w:rsidP="00B220B2">
    <w:pPr>
      <w:pStyle w:val="a7"/>
      <w:tabs>
        <w:tab w:val="left" w:pos="6480"/>
      </w:tabs>
      <w:rPr>
        <w:rFonts w:ascii="Times New Roman" w:hAnsi="Times New Roman" w:cs="Times New Roman"/>
        <w:sz w:val="24"/>
      </w:rPr>
    </w:pPr>
    <w:r>
      <w:tab/>
    </w:r>
    <w:sdt>
      <w:sdtPr>
        <w:id w:val="-1811629415"/>
        <w:docPartObj>
          <w:docPartGallery w:val="Page Numbers (Top of Page)"/>
          <w:docPartUnique/>
        </w:docPartObj>
      </w:sdtPr>
      <w:sdtEndPr>
        <w:rPr>
          <w:rFonts w:ascii="Times New Roman" w:hAnsi="Times New Roman" w:cs="Times New Roman"/>
          <w:sz w:val="24"/>
        </w:rPr>
      </w:sdtEndPr>
      <w:sdtContent>
        <w:r w:rsidRPr="00B220B2">
          <w:rPr>
            <w:rFonts w:ascii="Times New Roman" w:hAnsi="Times New Roman" w:cs="Times New Roman"/>
            <w:sz w:val="24"/>
          </w:rPr>
          <w:fldChar w:fldCharType="begin"/>
        </w:r>
        <w:r w:rsidRPr="00B220B2">
          <w:rPr>
            <w:rFonts w:ascii="Times New Roman" w:hAnsi="Times New Roman" w:cs="Times New Roman"/>
            <w:sz w:val="24"/>
          </w:rPr>
          <w:instrText>PAGE   \* MERGEFORMAT</w:instrText>
        </w:r>
        <w:r w:rsidRPr="00B220B2">
          <w:rPr>
            <w:rFonts w:ascii="Times New Roman" w:hAnsi="Times New Roman" w:cs="Times New Roman"/>
            <w:sz w:val="24"/>
          </w:rPr>
          <w:fldChar w:fldCharType="separate"/>
        </w:r>
        <w:r w:rsidR="009D29D5">
          <w:rPr>
            <w:rFonts w:ascii="Times New Roman" w:hAnsi="Times New Roman" w:cs="Times New Roman"/>
            <w:noProof/>
            <w:sz w:val="24"/>
          </w:rPr>
          <w:t>4</w:t>
        </w:r>
        <w:r w:rsidRPr="00B220B2">
          <w:rPr>
            <w:rFonts w:ascii="Times New Roman" w:hAnsi="Times New Roman" w:cs="Times New Roman"/>
            <w:sz w:val="24"/>
          </w:rPr>
          <w:fldChar w:fldCharType="end"/>
        </w:r>
      </w:sdtContent>
    </w:sdt>
    <w:r>
      <w:rPr>
        <w:rFonts w:ascii="Times New Roman" w:hAnsi="Times New Roman" w:cs="Times New Roman"/>
        <w:sz w:val="24"/>
      </w:rPr>
      <w:tab/>
    </w:r>
    <w:r w:rsidRPr="00B220B2">
      <w:rPr>
        <w:rFonts w:ascii="Times New Roman" w:hAnsi="Times New Roman" w:cs="Times New Roman"/>
        <w:b/>
        <w:i/>
        <w:sz w:val="24"/>
      </w:rPr>
      <w:t>Продовження додатка</w:t>
    </w:r>
    <w:r>
      <w:rPr>
        <w:rFonts w:ascii="Times New Roman" w:hAnsi="Times New Roman" w:cs="Times New Roman"/>
        <w:b/>
        <w:i/>
        <w:sz w:val="24"/>
      </w:rPr>
      <w:t xml:space="preserve"> </w:t>
    </w:r>
    <w:r w:rsidR="009D29D5">
      <w:rPr>
        <w:rFonts w:ascii="Times New Roman" w:hAnsi="Times New Roman" w:cs="Times New Roman"/>
        <w:b/>
        <w:i/>
        <w:sz w:val="24"/>
      </w:rPr>
      <w:t>119</w:t>
    </w:r>
  </w:p>
  <w:p w:rsidR="00B220B2" w:rsidRDefault="00B220B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90325"/>
    <w:multiLevelType w:val="hybridMultilevel"/>
    <w:tmpl w:val="B3DEF202"/>
    <w:lvl w:ilvl="0" w:tplc="0422000F">
      <w:start w:val="1"/>
      <w:numFmt w:val="decimal"/>
      <w:lvlText w:val="%1."/>
      <w:lvlJc w:val="left"/>
      <w:pPr>
        <w:ind w:left="36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15:restartNumberingAfterBreak="0">
    <w:nsid w:val="32A51140"/>
    <w:multiLevelType w:val="hybridMultilevel"/>
    <w:tmpl w:val="844CE24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15:restartNumberingAfterBreak="0">
    <w:nsid w:val="3CA37B40"/>
    <w:multiLevelType w:val="hybridMultilevel"/>
    <w:tmpl w:val="2FE6F118"/>
    <w:lvl w:ilvl="0" w:tplc="C712AB2C">
      <w:numFmt w:val="bullet"/>
      <w:lvlText w:val="-"/>
      <w:lvlJc w:val="left"/>
      <w:pPr>
        <w:ind w:left="720" w:hanging="360"/>
      </w:pPr>
      <w:rPr>
        <w:rFonts w:ascii="Times New Roman" w:eastAsia="Calibr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3" w15:restartNumberingAfterBreak="0">
    <w:nsid w:val="71D834BB"/>
    <w:multiLevelType w:val="hybridMultilevel"/>
    <w:tmpl w:val="37DA074E"/>
    <w:lvl w:ilvl="0" w:tplc="BF9C39A8">
      <w:start w:val="5"/>
      <w:numFmt w:val="bullet"/>
      <w:lvlText w:val="-"/>
      <w:lvlJc w:val="left"/>
      <w:pPr>
        <w:ind w:left="420" w:hanging="360"/>
      </w:pPr>
      <w:rPr>
        <w:rFonts w:ascii="Times New Roman" w:eastAsia="Times New Roman" w:hAnsi="Times New Roman" w:cs="Times New Roman" w:hint="default"/>
      </w:rPr>
    </w:lvl>
    <w:lvl w:ilvl="1" w:tplc="04220003">
      <w:start w:val="1"/>
      <w:numFmt w:val="bullet"/>
      <w:lvlText w:val="o"/>
      <w:lvlJc w:val="left"/>
      <w:pPr>
        <w:ind w:left="1140" w:hanging="360"/>
      </w:pPr>
      <w:rPr>
        <w:rFonts w:ascii="Courier New" w:hAnsi="Courier New" w:cs="Courier New" w:hint="default"/>
      </w:rPr>
    </w:lvl>
    <w:lvl w:ilvl="2" w:tplc="04220005">
      <w:start w:val="1"/>
      <w:numFmt w:val="bullet"/>
      <w:lvlText w:val=""/>
      <w:lvlJc w:val="left"/>
      <w:pPr>
        <w:ind w:left="1860" w:hanging="360"/>
      </w:pPr>
      <w:rPr>
        <w:rFonts w:ascii="Wingdings" w:hAnsi="Wingdings" w:hint="default"/>
      </w:rPr>
    </w:lvl>
    <w:lvl w:ilvl="3" w:tplc="04220001">
      <w:start w:val="1"/>
      <w:numFmt w:val="bullet"/>
      <w:lvlText w:val=""/>
      <w:lvlJc w:val="left"/>
      <w:pPr>
        <w:ind w:left="2580" w:hanging="360"/>
      </w:pPr>
      <w:rPr>
        <w:rFonts w:ascii="Symbol" w:hAnsi="Symbol" w:hint="default"/>
      </w:rPr>
    </w:lvl>
    <w:lvl w:ilvl="4" w:tplc="04220003">
      <w:start w:val="1"/>
      <w:numFmt w:val="bullet"/>
      <w:lvlText w:val="o"/>
      <w:lvlJc w:val="left"/>
      <w:pPr>
        <w:ind w:left="3300" w:hanging="360"/>
      </w:pPr>
      <w:rPr>
        <w:rFonts w:ascii="Courier New" w:hAnsi="Courier New" w:cs="Courier New" w:hint="default"/>
      </w:rPr>
    </w:lvl>
    <w:lvl w:ilvl="5" w:tplc="04220005">
      <w:start w:val="1"/>
      <w:numFmt w:val="bullet"/>
      <w:lvlText w:val=""/>
      <w:lvlJc w:val="left"/>
      <w:pPr>
        <w:ind w:left="4020" w:hanging="360"/>
      </w:pPr>
      <w:rPr>
        <w:rFonts w:ascii="Wingdings" w:hAnsi="Wingdings" w:hint="default"/>
      </w:rPr>
    </w:lvl>
    <w:lvl w:ilvl="6" w:tplc="04220001">
      <w:start w:val="1"/>
      <w:numFmt w:val="bullet"/>
      <w:lvlText w:val=""/>
      <w:lvlJc w:val="left"/>
      <w:pPr>
        <w:ind w:left="4740" w:hanging="360"/>
      </w:pPr>
      <w:rPr>
        <w:rFonts w:ascii="Symbol" w:hAnsi="Symbol" w:hint="default"/>
      </w:rPr>
    </w:lvl>
    <w:lvl w:ilvl="7" w:tplc="04220003">
      <w:start w:val="1"/>
      <w:numFmt w:val="bullet"/>
      <w:lvlText w:val="o"/>
      <w:lvlJc w:val="left"/>
      <w:pPr>
        <w:ind w:left="5460" w:hanging="360"/>
      </w:pPr>
      <w:rPr>
        <w:rFonts w:ascii="Courier New" w:hAnsi="Courier New" w:cs="Courier New" w:hint="default"/>
      </w:rPr>
    </w:lvl>
    <w:lvl w:ilvl="8" w:tplc="04220005">
      <w:start w:val="1"/>
      <w:numFmt w:val="bullet"/>
      <w:lvlText w:val=""/>
      <w:lvlJc w:val="left"/>
      <w:pPr>
        <w:ind w:left="6180" w:hanging="360"/>
      </w:pPr>
      <w:rPr>
        <w:rFonts w:ascii="Wingdings" w:hAnsi="Wingdings" w:hint="default"/>
      </w:rPr>
    </w:lvl>
  </w:abstractNum>
  <w:num w:numId="1">
    <w:abstractNumId w:val="2"/>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9AA"/>
    <w:rsid w:val="000B47D0"/>
    <w:rsid w:val="002116AE"/>
    <w:rsid w:val="00231DCE"/>
    <w:rsid w:val="00357127"/>
    <w:rsid w:val="00360A35"/>
    <w:rsid w:val="003A4F63"/>
    <w:rsid w:val="00404550"/>
    <w:rsid w:val="004E672F"/>
    <w:rsid w:val="00586430"/>
    <w:rsid w:val="005966CA"/>
    <w:rsid w:val="00603337"/>
    <w:rsid w:val="006203AA"/>
    <w:rsid w:val="0067271C"/>
    <w:rsid w:val="006B6C5E"/>
    <w:rsid w:val="006F387C"/>
    <w:rsid w:val="00721CAC"/>
    <w:rsid w:val="00721DFA"/>
    <w:rsid w:val="00751452"/>
    <w:rsid w:val="00763B18"/>
    <w:rsid w:val="007822E6"/>
    <w:rsid w:val="007A1AC5"/>
    <w:rsid w:val="00893A4B"/>
    <w:rsid w:val="008C1C57"/>
    <w:rsid w:val="00935B43"/>
    <w:rsid w:val="00936EC1"/>
    <w:rsid w:val="0096389E"/>
    <w:rsid w:val="009825DC"/>
    <w:rsid w:val="009A4CC4"/>
    <w:rsid w:val="009B1778"/>
    <w:rsid w:val="009D29D5"/>
    <w:rsid w:val="009F5DD0"/>
    <w:rsid w:val="00A112D3"/>
    <w:rsid w:val="00A949AA"/>
    <w:rsid w:val="00AF364E"/>
    <w:rsid w:val="00B220B2"/>
    <w:rsid w:val="00B53191"/>
    <w:rsid w:val="00C40025"/>
    <w:rsid w:val="00DD700C"/>
    <w:rsid w:val="00DF6712"/>
    <w:rsid w:val="00E23DC9"/>
    <w:rsid w:val="00E447EA"/>
    <w:rsid w:val="00E8436B"/>
    <w:rsid w:val="00E85013"/>
    <w:rsid w:val="00EA20C8"/>
    <w:rsid w:val="00EE3238"/>
    <w:rsid w:val="00F246DC"/>
    <w:rsid w:val="00F61A36"/>
    <w:rsid w:val="00F62526"/>
    <w:rsid w:val="00FC40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50D6F"/>
  <w15:chartTrackingRefBased/>
  <w15:docId w15:val="{C9833D80-14E6-4F31-957D-5A6368F89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9AA"/>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A949AA"/>
    <w:pPr>
      <w:spacing w:after="0" w:line="240" w:lineRule="auto"/>
    </w:pPr>
    <w:rPr>
      <w:rFonts w:ascii="Calibri" w:eastAsia="Calibri" w:hAnsi="Calibri" w:cs="Times New Roman"/>
    </w:rPr>
  </w:style>
  <w:style w:type="character" w:styleId="a4">
    <w:name w:val="Hyperlink"/>
    <w:basedOn w:val="a0"/>
    <w:uiPriority w:val="99"/>
    <w:rsid w:val="00721DFA"/>
    <w:rPr>
      <w:rFonts w:cs="Times New Roman"/>
      <w:color w:val="0000FF"/>
      <w:u w:val="single"/>
    </w:rPr>
  </w:style>
  <w:style w:type="paragraph" w:customStyle="1" w:styleId="rvps6">
    <w:name w:val="rvps6"/>
    <w:basedOn w:val="a"/>
    <w:rsid w:val="00EA20C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Balloon Text"/>
    <w:basedOn w:val="a"/>
    <w:link w:val="a6"/>
    <w:uiPriority w:val="99"/>
    <w:semiHidden/>
    <w:unhideWhenUsed/>
    <w:rsid w:val="000B47D0"/>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0B47D0"/>
    <w:rPr>
      <w:rFonts w:ascii="Segoe UI" w:hAnsi="Segoe UI" w:cs="Segoe UI"/>
      <w:sz w:val="18"/>
      <w:szCs w:val="18"/>
    </w:rPr>
  </w:style>
  <w:style w:type="paragraph" w:styleId="a7">
    <w:name w:val="header"/>
    <w:basedOn w:val="a"/>
    <w:link w:val="a8"/>
    <w:uiPriority w:val="99"/>
    <w:unhideWhenUsed/>
    <w:rsid w:val="00B220B2"/>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B220B2"/>
  </w:style>
  <w:style w:type="paragraph" w:styleId="a9">
    <w:name w:val="footer"/>
    <w:basedOn w:val="a"/>
    <w:link w:val="aa"/>
    <w:uiPriority w:val="99"/>
    <w:unhideWhenUsed/>
    <w:rsid w:val="00B220B2"/>
    <w:pPr>
      <w:tabs>
        <w:tab w:val="center" w:pos="4819"/>
        <w:tab w:val="right" w:pos="9639"/>
      </w:tabs>
      <w:spacing w:after="0" w:line="240" w:lineRule="auto"/>
    </w:pPr>
  </w:style>
  <w:style w:type="character" w:customStyle="1" w:styleId="aa">
    <w:name w:val="Нижній колонтитул Знак"/>
    <w:basedOn w:val="a0"/>
    <w:link w:val="a9"/>
    <w:uiPriority w:val="99"/>
    <w:rsid w:val="00B220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231569">
      <w:bodyDiv w:val="1"/>
      <w:marLeft w:val="0"/>
      <w:marRight w:val="0"/>
      <w:marTop w:val="0"/>
      <w:marBottom w:val="0"/>
      <w:divBdr>
        <w:top w:val="none" w:sz="0" w:space="0" w:color="auto"/>
        <w:left w:val="none" w:sz="0" w:space="0" w:color="auto"/>
        <w:bottom w:val="none" w:sz="0" w:space="0" w:color="auto"/>
        <w:right w:val="none" w:sz="0" w:space="0" w:color="auto"/>
      </w:divBdr>
    </w:div>
    <w:div w:id="568151487">
      <w:bodyDiv w:val="1"/>
      <w:marLeft w:val="0"/>
      <w:marRight w:val="0"/>
      <w:marTop w:val="0"/>
      <w:marBottom w:val="0"/>
      <w:divBdr>
        <w:top w:val="none" w:sz="0" w:space="0" w:color="auto"/>
        <w:left w:val="none" w:sz="0" w:space="0" w:color="auto"/>
        <w:bottom w:val="none" w:sz="0" w:space="0" w:color="auto"/>
        <w:right w:val="none" w:sz="0" w:space="0" w:color="auto"/>
      </w:divBdr>
    </w:div>
    <w:div w:id="1313368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F35584-D9CB-48C7-886F-B802D1397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5754</Words>
  <Characters>3280</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osyanina</dc:creator>
  <cp:keywords/>
  <dc:description/>
  <cp:lastModifiedBy>Vikonkom</cp:lastModifiedBy>
  <cp:revision>20</cp:revision>
  <cp:lastPrinted>2026-01-12T11:23:00Z</cp:lastPrinted>
  <dcterms:created xsi:type="dcterms:W3CDTF">2023-11-29T11:37:00Z</dcterms:created>
  <dcterms:modified xsi:type="dcterms:W3CDTF">2026-01-12T11:23:00Z</dcterms:modified>
</cp:coreProperties>
</file>